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32B" w:rsidRPr="00AC3144" w:rsidRDefault="0097232B" w:rsidP="0097232B">
      <w:pPr>
        <w:suppressAutoHyphens/>
        <w:autoSpaceDE w:val="0"/>
        <w:autoSpaceDN w:val="0"/>
        <w:adjustRightInd w:val="0"/>
        <w:spacing w:line="240" w:lineRule="atLeast"/>
        <w:jc w:val="center"/>
        <w:textAlignment w:val="center"/>
        <w:rPr>
          <w:rFonts w:ascii="PragmaticaCTT" w:hAnsi="PragmaticaCTT" w:cs="PragmaticaCTT"/>
          <w:b/>
          <w:bCs/>
          <w:caps/>
          <w:color w:val="000000"/>
          <w:sz w:val="22"/>
          <w:szCs w:val="22"/>
          <w:lang w:val="uk-UA"/>
        </w:rPr>
      </w:pPr>
      <w:r w:rsidRPr="00AC3144">
        <w:rPr>
          <w:rFonts w:ascii="PragmaticaCTT" w:hAnsi="PragmaticaCTT" w:cs="PragmaticaCTT"/>
          <w:b/>
          <w:bCs/>
          <w:caps/>
          <w:color w:val="000000"/>
          <w:sz w:val="22"/>
          <w:szCs w:val="22"/>
          <w:lang w:val="uk-UA"/>
        </w:rPr>
        <w:t>Різноманітність люпину білого та жовтого</w:t>
      </w:r>
    </w:p>
    <w:p w:rsidR="0097232B" w:rsidRPr="00AC3144" w:rsidRDefault="0097232B" w:rsidP="0097232B">
      <w:pPr>
        <w:suppressAutoHyphens/>
        <w:autoSpaceDE w:val="0"/>
        <w:autoSpaceDN w:val="0"/>
        <w:adjustRightInd w:val="0"/>
        <w:spacing w:after="60" w:line="240" w:lineRule="atLeast"/>
        <w:jc w:val="center"/>
        <w:textAlignment w:val="center"/>
        <w:rPr>
          <w:rFonts w:ascii="PragmaticaCTT" w:hAnsi="PragmaticaCTT" w:cs="PragmaticaCTT"/>
          <w:b/>
          <w:bCs/>
          <w:caps/>
          <w:color w:val="000000"/>
          <w:sz w:val="22"/>
          <w:szCs w:val="22"/>
          <w:lang w:val="uk-UA"/>
        </w:rPr>
      </w:pPr>
      <w:r w:rsidRPr="00AC3144">
        <w:rPr>
          <w:rFonts w:ascii="PragmaticaCTT" w:hAnsi="PragmaticaCTT" w:cs="PragmaticaCTT"/>
          <w:b/>
          <w:bCs/>
          <w:caps/>
          <w:color w:val="000000"/>
          <w:sz w:val="22"/>
          <w:szCs w:val="22"/>
          <w:lang w:val="uk-UA"/>
        </w:rPr>
        <w:t xml:space="preserve">та використання в селекції </w:t>
      </w:r>
    </w:p>
    <w:p w:rsidR="0097232B" w:rsidRPr="00AC3144" w:rsidRDefault="0097232B" w:rsidP="0097232B">
      <w:pPr>
        <w:suppressAutoHyphens/>
        <w:autoSpaceDE w:val="0"/>
        <w:autoSpaceDN w:val="0"/>
        <w:adjustRightInd w:val="0"/>
        <w:spacing w:after="60" w:line="220" w:lineRule="atLeast"/>
        <w:jc w:val="center"/>
        <w:textAlignment w:val="center"/>
        <w:rPr>
          <w:rFonts w:ascii="PragmaticaCTT" w:hAnsi="PragmaticaCTT" w:cs="PragmaticaCTT"/>
          <w:color w:val="000000"/>
          <w:sz w:val="20"/>
          <w:szCs w:val="20"/>
          <w:lang w:val="uk-UA"/>
        </w:rPr>
      </w:pPr>
      <w:r w:rsidRPr="00AC3144">
        <w:rPr>
          <w:rFonts w:ascii="PragmaticaCTT" w:hAnsi="PragmaticaCTT" w:cs="PragmaticaCTT"/>
          <w:color w:val="000000"/>
          <w:sz w:val="20"/>
          <w:szCs w:val="20"/>
          <w:lang w:val="uk-UA"/>
        </w:rPr>
        <w:t>THE VARIETY OF LUPINE WHITE AND YELLOW AND USING IN THE SELECTION</w:t>
      </w:r>
    </w:p>
    <w:p w:rsidR="0097232B" w:rsidRPr="00AC3144" w:rsidRDefault="0097232B" w:rsidP="0097232B">
      <w:pPr>
        <w:suppressAutoHyphens/>
        <w:autoSpaceDE w:val="0"/>
        <w:autoSpaceDN w:val="0"/>
        <w:adjustRightInd w:val="0"/>
        <w:spacing w:after="40" w:line="200" w:lineRule="atLeast"/>
        <w:jc w:val="center"/>
        <w:textAlignment w:val="center"/>
        <w:rPr>
          <w:rFonts w:ascii="PragmaticaCTT" w:hAnsi="PragmaticaCTT" w:cs="PragmaticaCTT"/>
          <w:b/>
          <w:bCs/>
          <w:color w:val="000000"/>
          <w:sz w:val="18"/>
          <w:szCs w:val="18"/>
          <w:lang w:val="uk-UA"/>
        </w:rPr>
      </w:pPr>
      <w:r w:rsidRPr="00AC3144">
        <w:rPr>
          <w:rFonts w:ascii="PragmaticaCTT" w:hAnsi="PragmaticaCTT" w:cs="PragmaticaCTT"/>
          <w:b/>
          <w:bCs/>
          <w:color w:val="000000"/>
          <w:sz w:val="18"/>
          <w:szCs w:val="18"/>
          <w:lang w:val="uk-UA"/>
        </w:rPr>
        <w:t xml:space="preserve">Т.О. </w:t>
      </w:r>
      <w:proofErr w:type="spellStart"/>
      <w:r w:rsidRPr="00AC3144">
        <w:rPr>
          <w:rFonts w:ascii="PragmaticaCTT" w:hAnsi="PragmaticaCTT" w:cs="PragmaticaCTT"/>
          <w:b/>
          <w:bCs/>
          <w:color w:val="000000"/>
          <w:sz w:val="18"/>
          <w:szCs w:val="18"/>
          <w:lang w:val="uk-UA"/>
        </w:rPr>
        <w:t>Байдюк</w:t>
      </w:r>
      <w:proofErr w:type="spellEnd"/>
      <w:r w:rsidRPr="00AC3144">
        <w:rPr>
          <w:rFonts w:ascii="PragmaticaCTT" w:hAnsi="PragmaticaCTT" w:cs="PragmaticaCTT"/>
          <w:b/>
          <w:bCs/>
          <w:color w:val="000000"/>
          <w:sz w:val="18"/>
          <w:szCs w:val="18"/>
          <w:lang w:val="uk-UA"/>
        </w:rPr>
        <w:t xml:space="preserve"> </w:t>
      </w:r>
    </w:p>
    <w:p w:rsidR="0097232B" w:rsidRPr="00AC3144" w:rsidRDefault="0097232B" w:rsidP="0097232B">
      <w:pPr>
        <w:suppressAutoHyphens/>
        <w:autoSpaceDE w:val="0"/>
        <w:autoSpaceDN w:val="0"/>
        <w:adjustRightInd w:val="0"/>
        <w:spacing w:after="40" w:line="180" w:lineRule="atLeast"/>
        <w:jc w:val="center"/>
        <w:textAlignment w:val="center"/>
        <w:rPr>
          <w:rFonts w:ascii="PragmaticaCTT" w:hAnsi="PragmaticaCTT" w:cs="PragmaticaCTT"/>
          <w:color w:val="000000"/>
          <w:sz w:val="16"/>
          <w:szCs w:val="16"/>
          <w:lang w:val="uk-UA"/>
        </w:rPr>
      </w:pPr>
      <w:r w:rsidRPr="00AC3144">
        <w:rPr>
          <w:rFonts w:ascii="PragmaticaCTT" w:hAnsi="PragmaticaCTT" w:cs="PragmaticaCTT"/>
          <w:color w:val="000000"/>
          <w:sz w:val="16"/>
          <w:szCs w:val="16"/>
          <w:lang w:val="uk-UA"/>
        </w:rPr>
        <w:t xml:space="preserve">T.O. </w:t>
      </w:r>
      <w:proofErr w:type="spellStart"/>
      <w:r w:rsidRPr="00AC3144">
        <w:rPr>
          <w:rFonts w:ascii="PragmaticaCTT" w:hAnsi="PragmaticaCTT" w:cs="PragmaticaCTT"/>
          <w:color w:val="000000"/>
          <w:sz w:val="16"/>
          <w:szCs w:val="16"/>
          <w:lang w:val="uk-UA"/>
        </w:rPr>
        <w:t>Baidiuk</w:t>
      </w:r>
      <w:proofErr w:type="spellEnd"/>
    </w:p>
    <w:p w:rsidR="0097232B" w:rsidRPr="00AC3144" w:rsidRDefault="0097232B" w:rsidP="0097232B">
      <w:pPr>
        <w:suppressAutoHyphens/>
        <w:autoSpaceDE w:val="0"/>
        <w:autoSpaceDN w:val="0"/>
        <w:adjustRightInd w:val="0"/>
        <w:spacing w:after="40" w:line="200" w:lineRule="atLeast"/>
        <w:jc w:val="center"/>
        <w:textAlignment w:val="center"/>
        <w:rPr>
          <w:rFonts w:ascii="PragmaticaCTT" w:hAnsi="PragmaticaCTT" w:cs="PragmaticaCTT"/>
          <w:b/>
          <w:bCs/>
          <w:color w:val="000000"/>
          <w:sz w:val="18"/>
          <w:szCs w:val="18"/>
          <w:lang w:val="uk-UA"/>
        </w:rPr>
      </w:pPr>
      <w:r w:rsidRPr="00AC3144">
        <w:rPr>
          <w:rFonts w:ascii="PragmaticaCTT" w:hAnsi="PragmaticaCTT" w:cs="PragmaticaCTT"/>
          <w:b/>
          <w:bCs/>
          <w:color w:val="000000"/>
          <w:sz w:val="18"/>
          <w:szCs w:val="18"/>
          <w:lang w:val="uk-UA"/>
        </w:rPr>
        <w:t>ННЦ «Інститут землеробства» НААН</w:t>
      </w:r>
    </w:p>
    <w:p w:rsidR="0097232B" w:rsidRPr="00AC3144" w:rsidRDefault="0097232B" w:rsidP="0097232B">
      <w:pPr>
        <w:suppressAutoHyphens/>
        <w:autoSpaceDE w:val="0"/>
        <w:autoSpaceDN w:val="0"/>
        <w:adjustRightInd w:val="0"/>
        <w:spacing w:after="40" w:line="180" w:lineRule="atLeast"/>
        <w:jc w:val="center"/>
        <w:textAlignment w:val="center"/>
        <w:rPr>
          <w:rFonts w:ascii="PragmaticaCTT" w:hAnsi="PragmaticaCTT" w:cs="PragmaticaCTT"/>
          <w:color w:val="000000"/>
          <w:sz w:val="16"/>
          <w:szCs w:val="16"/>
          <w:lang w:val="uk-UA"/>
        </w:rPr>
      </w:pPr>
      <w:proofErr w:type="spellStart"/>
      <w:r w:rsidRPr="00AC3144">
        <w:rPr>
          <w:rFonts w:ascii="PragmaticaCTT" w:hAnsi="PragmaticaCTT" w:cs="PragmaticaCTT"/>
          <w:color w:val="000000"/>
          <w:sz w:val="16"/>
          <w:szCs w:val="16"/>
          <w:lang w:val="uk-UA"/>
        </w:rPr>
        <w:t>Institute</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of</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agriculture</w:t>
      </w:r>
      <w:proofErr w:type="spellEnd"/>
      <w:r w:rsidRPr="00AC3144">
        <w:rPr>
          <w:rFonts w:ascii="PragmaticaCTT" w:hAnsi="PragmaticaCTT" w:cs="PragmaticaCTT"/>
          <w:color w:val="000000"/>
          <w:sz w:val="16"/>
          <w:szCs w:val="16"/>
          <w:lang w:val="uk-UA"/>
        </w:rPr>
        <w:t>» NAA</w:t>
      </w:r>
    </w:p>
    <w:p w:rsidR="0097232B" w:rsidRPr="00AC3144" w:rsidRDefault="0097232B" w:rsidP="0097232B">
      <w:pPr>
        <w:suppressAutoHyphens/>
        <w:autoSpaceDE w:val="0"/>
        <w:autoSpaceDN w:val="0"/>
        <w:adjustRightInd w:val="0"/>
        <w:spacing w:after="40" w:line="180" w:lineRule="atLeast"/>
        <w:jc w:val="center"/>
        <w:textAlignment w:val="center"/>
        <w:rPr>
          <w:rFonts w:ascii="PragmaticaCTT" w:hAnsi="PragmaticaCTT" w:cs="PragmaticaCTT"/>
          <w:color w:val="000000"/>
          <w:sz w:val="16"/>
          <w:szCs w:val="16"/>
          <w:lang w:val="uk-UA"/>
        </w:rPr>
      </w:pPr>
      <w:r w:rsidRPr="00AC3144">
        <w:rPr>
          <w:rFonts w:ascii="PragmaticaCTT" w:hAnsi="PragmaticaCTT" w:cs="PragmaticaCTT"/>
          <w:color w:val="000000"/>
          <w:sz w:val="16"/>
          <w:szCs w:val="16"/>
          <w:lang w:val="uk-UA"/>
        </w:rPr>
        <w:t>e-</w:t>
      </w:r>
      <w:proofErr w:type="spellStart"/>
      <w:r w:rsidRPr="00AC3144">
        <w:rPr>
          <w:rFonts w:ascii="PragmaticaCTT" w:hAnsi="PragmaticaCTT" w:cs="PragmaticaCTT"/>
          <w:color w:val="000000"/>
          <w:sz w:val="16"/>
          <w:szCs w:val="16"/>
          <w:lang w:val="uk-UA"/>
        </w:rPr>
        <w:t>mail</w:t>
      </w:r>
      <w:proofErr w:type="spellEnd"/>
      <w:r w:rsidRPr="00AC3144">
        <w:rPr>
          <w:rFonts w:ascii="PragmaticaCTT" w:hAnsi="PragmaticaCTT" w:cs="PragmaticaCTT"/>
          <w:color w:val="000000"/>
          <w:sz w:val="16"/>
          <w:szCs w:val="16"/>
          <w:lang w:val="uk-UA"/>
        </w:rPr>
        <w:t>: lupine18@ukr.net NSC «</w:t>
      </w:r>
    </w:p>
    <w:p w:rsidR="0097232B" w:rsidRPr="00AC3144" w:rsidRDefault="0097232B" w:rsidP="0097232B">
      <w:pPr>
        <w:suppressAutoHyphens/>
        <w:autoSpaceDE w:val="0"/>
        <w:autoSpaceDN w:val="0"/>
        <w:adjustRightInd w:val="0"/>
        <w:spacing w:before="60" w:after="60" w:line="180" w:lineRule="atLeast"/>
        <w:ind w:firstLine="283"/>
        <w:jc w:val="both"/>
        <w:textAlignment w:val="center"/>
        <w:rPr>
          <w:rFonts w:ascii="PragmaticaCTT" w:hAnsi="PragmaticaCTT" w:cs="PragmaticaCTT"/>
          <w:i/>
          <w:iCs/>
          <w:color w:val="000000"/>
          <w:sz w:val="16"/>
          <w:szCs w:val="16"/>
          <w:u w:color="000000"/>
        </w:rPr>
      </w:pPr>
      <w:r w:rsidRPr="00AC3144">
        <w:rPr>
          <w:rFonts w:ascii="PragmaticaCTT" w:hAnsi="PragmaticaCTT" w:cs="PragmaticaCTT"/>
          <w:i/>
          <w:iCs/>
          <w:color w:val="000000"/>
          <w:sz w:val="16"/>
          <w:szCs w:val="16"/>
          <w:u w:color="000000"/>
        </w:rPr>
        <w:t xml:space="preserve">Коллекция люпина белого и жёлтого насчитывает 880 образцов. Коллекционные образцы представляют собой генетическое разнообразие данных культур. В результате всестороннего изучения создана </w:t>
      </w:r>
      <w:proofErr w:type="spellStart"/>
      <w:r w:rsidRPr="00AC3144">
        <w:rPr>
          <w:rFonts w:ascii="PragmaticaCTT" w:hAnsi="PragmaticaCTT" w:cs="PragmaticaCTT"/>
          <w:i/>
          <w:iCs/>
          <w:color w:val="000000"/>
          <w:sz w:val="16"/>
          <w:szCs w:val="16"/>
          <w:u w:color="000000"/>
        </w:rPr>
        <w:t>робочая</w:t>
      </w:r>
      <w:proofErr w:type="spellEnd"/>
      <w:r w:rsidRPr="00AC3144">
        <w:rPr>
          <w:rFonts w:ascii="PragmaticaCTT" w:hAnsi="PragmaticaCTT" w:cs="PragmaticaCTT"/>
          <w:i/>
          <w:iCs/>
          <w:color w:val="000000"/>
          <w:sz w:val="16"/>
          <w:szCs w:val="16"/>
          <w:u w:color="000000"/>
        </w:rPr>
        <w:t xml:space="preserve"> коллекция люпина белого, которая включает 74 образца за 14 признаками и 49 градациями и </w:t>
      </w:r>
      <w:proofErr w:type="spellStart"/>
      <w:r w:rsidRPr="00AC3144">
        <w:rPr>
          <w:rFonts w:ascii="PragmaticaCTT" w:hAnsi="PragmaticaCTT" w:cs="PragmaticaCTT"/>
          <w:i/>
          <w:iCs/>
          <w:color w:val="000000"/>
          <w:sz w:val="16"/>
          <w:szCs w:val="16"/>
          <w:u w:color="000000"/>
        </w:rPr>
        <w:t>робочая</w:t>
      </w:r>
      <w:proofErr w:type="spellEnd"/>
      <w:r w:rsidRPr="00AC3144">
        <w:rPr>
          <w:rFonts w:ascii="PragmaticaCTT" w:hAnsi="PragmaticaCTT" w:cs="PragmaticaCTT"/>
          <w:i/>
          <w:iCs/>
          <w:color w:val="000000"/>
          <w:sz w:val="16"/>
          <w:szCs w:val="16"/>
          <w:u w:color="000000"/>
        </w:rPr>
        <w:t xml:space="preserve"> коллекция люпина жёлтого состоящая из 59 образцов 12 признаков и 35 градаций.</w:t>
      </w:r>
    </w:p>
    <w:p w:rsidR="0097232B" w:rsidRPr="00AC3144" w:rsidRDefault="0097232B" w:rsidP="0097232B">
      <w:pPr>
        <w:suppressAutoHyphens/>
        <w:autoSpaceDE w:val="0"/>
        <w:autoSpaceDN w:val="0"/>
        <w:adjustRightInd w:val="0"/>
        <w:spacing w:before="60" w:after="60" w:line="180" w:lineRule="atLeast"/>
        <w:ind w:firstLine="283"/>
        <w:jc w:val="both"/>
        <w:textAlignment w:val="center"/>
        <w:rPr>
          <w:rFonts w:ascii="PragmaticaCTT" w:hAnsi="PragmaticaCTT" w:cs="PragmaticaCTT"/>
          <w:i/>
          <w:iCs/>
          <w:color w:val="000000"/>
          <w:sz w:val="16"/>
          <w:szCs w:val="16"/>
          <w:lang w:val="en-GB"/>
        </w:rPr>
      </w:pPr>
      <w:r w:rsidRPr="00AC3144">
        <w:rPr>
          <w:rFonts w:ascii="PragmaticaCTT" w:hAnsi="PragmaticaCTT" w:cs="PragmaticaCTT"/>
          <w:i/>
          <w:iCs/>
          <w:color w:val="000000"/>
          <w:sz w:val="16"/>
          <w:szCs w:val="16"/>
          <w:lang w:val="en-GB"/>
        </w:rPr>
        <w:t>The collection of lupine white and yellow has 880 samples. Collectable samples represent the genetic diversity of given crops. As result of comprehensive studying was created working collection of lupine white, which includes 74 samples for 14 evidences and 49 gradations and working collection of lupine yellow, which consists of 59 samples 12 evidences and 35 gradations</w:t>
      </w:r>
    </w:p>
    <w:p w:rsidR="0097232B" w:rsidRPr="00AC3144" w:rsidRDefault="0097232B" w:rsidP="0097232B">
      <w:pPr>
        <w:autoSpaceDE w:val="0"/>
        <w:autoSpaceDN w:val="0"/>
        <w:adjustRightInd w:val="0"/>
        <w:spacing w:line="288" w:lineRule="auto"/>
        <w:ind w:firstLine="283"/>
        <w:jc w:val="both"/>
        <w:textAlignment w:val="baseline"/>
        <w:rPr>
          <w:rFonts w:ascii="SchoolBookCTT" w:hAnsi="SchoolBookCTT" w:cs="SchoolBookCTT"/>
          <w:color w:val="000000"/>
          <w:sz w:val="20"/>
          <w:szCs w:val="20"/>
          <w:lang w:val="uk-UA"/>
        </w:rPr>
      </w:pPr>
      <w:r w:rsidRPr="00AC3144">
        <w:rPr>
          <w:rFonts w:ascii="SchoolBookCTT" w:hAnsi="SchoolBookCTT" w:cs="SchoolBookCTT"/>
          <w:color w:val="000000"/>
          <w:sz w:val="20"/>
          <w:szCs w:val="20"/>
          <w:lang w:val="uk-UA"/>
        </w:rPr>
        <w:t xml:space="preserve">Люпин не тільки цінна кормова культура, але й один з найкращих сидератів, значення якого як середо утворюючої культури важко переоцінити. </w:t>
      </w:r>
      <w:r w:rsidRPr="00AC3144">
        <w:rPr>
          <w:rFonts w:ascii="SchoolBookCTT" w:hAnsi="SchoolBookCTT" w:cs="SchoolBookCTT"/>
          <w:color w:val="000000"/>
          <w:sz w:val="20"/>
          <w:lang w:val="uk-UA"/>
        </w:rPr>
        <w:t xml:space="preserve">Сидеральні посіви люпину мають велике агротехнічне значення, так як позитивно впливають на властивості </w:t>
      </w:r>
      <w:proofErr w:type="spellStart"/>
      <w:r w:rsidRPr="00AC3144">
        <w:rPr>
          <w:rFonts w:ascii="SchoolBookCTT" w:hAnsi="SchoolBookCTT" w:cs="SchoolBookCTT"/>
          <w:color w:val="000000"/>
          <w:sz w:val="20"/>
          <w:lang w:val="uk-UA"/>
        </w:rPr>
        <w:t>грунту</w:t>
      </w:r>
      <w:proofErr w:type="spellEnd"/>
      <w:r w:rsidRPr="00AC3144">
        <w:rPr>
          <w:rFonts w:ascii="SchoolBookCTT" w:hAnsi="SchoolBookCTT" w:cs="SchoolBookCTT"/>
          <w:color w:val="000000"/>
          <w:sz w:val="20"/>
          <w:lang w:val="uk-UA"/>
        </w:rPr>
        <w:t>: підвищують родючість шляхом збагачення органічною речовиною і біологічним азотом,</w:t>
      </w:r>
      <w:r w:rsidRPr="00AC3144">
        <w:rPr>
          <w:rFonts w:ascii="SchoolBookCTT" w:hAnsi="SchoolBookCTT" w:cs="SchoolBookCTT"/>
          <w:color w:val="000000"/>
          <w:sz w:val="20"/>
          <w:szCs w:val="20"/>
          <w:lang w:val="uk-UA"/>
        </w:rPr>
        <w:t xml:space="preserve"> поліпшують структуру та інші фізичні властивості орного шару, знижують кислотність </w:t>
      </w:r>
      <w:proofErr w:type="spellStart"/>
      <w:r w:rsidRPr="00AC3144">
        <w:rPr>
          <w:rFonts w:ascii="SchoolBookCTT" w:hAnsi="SchoolBookCTT" w:cs="SchoolBookCTT"/>
          <w:color w:val="000000"/>
          <w:sz w:val="20"/>
          <w:szCs w:val="20"/>
          <w:lang w:val="uk-UA"/>
        </w:rPr>
        <w:t>грунту</w:t>
      </w:r>
      <w:proofErr w:type="spellEnd"/>
      <w:r w:rsidRPr="00AC3144">
        <w:rPr>
          <w:rFonts w:ascii="SchoolBookCTT" w:hAnsi="SchoolBookCTT" w:cs="SchoolBookCTT"/>
          <w:color w:val="000000"/>
          <w:sz w:val="20"/>
          <w:szCs w:val="20"/>
          <w:lang w:val="uk-UA"/>
        </w:rPr>
        <w:t xml:space="preserve">, захищають від вимивання розчинні поживні речовини з орного шару [38, 18, 39, 40]. Люпин може формувати значну зелену масу, збагачуючи </w:t>
      </w:r>
      <w:proofErr w:type="spellStart"/>
      <w:r w:rsidRPr="00AC3144">
        <w:rPr>
          <w:rFonts w:ascii="SchoolBookCTT" w:hAnsi="SchoolBookCTT" w:cs="SchoolBookCTT"/>
          <w:color w:val="000000"/>
          <w:sz w:val="20"/>
          <w:szCs w:val="20"/>
          <w:lang w:val="uk-UA"/>
        </w:rPr>
        <w:t>грунт</w:t>
      </w:r>
      <w:proofErr w:type="spellEnd"/>
      <w:r w:rsidRPr="00AC3144">
        <w:rPr>
          <w:rFonts w:ascii="SchoolBookCTT" w:hAnsi="SchoolBookCTT" w:cs="SchoolBookCTT"/>
          <w:color w:val="000000"/>
          <w:sz w:val="20"/>
          <w:szCs w:val="20"/>
          <w:lang w:val="uk-UA"/>
        </w:rPr>
        <w:t xml:space="preserve"> органічними сполуками, важливими для поліпшення їх фізичних властивостей. Дослідженнями встановлена висока </w:t>
      </w:r>
      <w:proofErr w:type="spellStart"/>
      <w:r w:rsidRPr="00AC3144">
        <w:rPr>
          <w:rFonts w:ascii="SchoolBookCTT" w:hAnsi="SchoolBookCTT" w:cs="SchoolBookCTT"/>
          <w:color w:val="000000"/>
          <w:sz w:val="20"/>
          <w:szCs w:val="20"/>
          <w:lang w:val="uk-UA"/>
        </w:rPr>
        <w:t>продукційна</w:t>
      </w:r>
      <w:proofErr w:type="spellEnd"/>
      <w:r w:rsidRPr="00AC3144">
        <w:rPr>
          <w:rFonts w:ascii="SchoolBookCTT" w:hAnsi="SchoolBookCTT" w:cs="SchoolBookCTT"/>
          <w:color w:val="000000"/>
          <w:sz w:val="20"/>
          <w:szCs w:val="20"/>
          <w:lang w:val="uk-UA"/>
        </w:rPr>
        <w:t xml:space="preserve"> і </w:t>
      </w:r>
      <w:proofErr w:type="spellStart"/>
      <w:r w:rsidRPr="00AC3144">
        <w:rPr>
          <w:rFonts w:ascii="SchoolBookCTT" w:hAnsi="SchoolBookCTT" w:cs="SchoolBookCTT"/>
          <w:color w:val="000000"/>
          <w:sz w:val="20"/>
          <w:szCs w:val="20"/>
          <w:lang w:val="uk-UA"/>
        </w:rPr>
        <w:t>середоутворююча</w:t>
      </w:r>
      <w:proofErr w:type="spellEnd"/>
      <w:r w:rsidRPr="00AC3144">
        <w:rPr>
          <w:rFonts w:ascii="SchoolBookCTT" w:hAnsi="SchoolBookCTT" w:cs="SchoolBookCTT"/>
          <w:color w:val="000000"/>
          <w:sz w:val="20"/>
          <w:szCs w:val="20"/>
          <w:lang w:val="uk-UA"/>
        </w:rPr>
        <w:t xml:space="preserve"> здатність люпину і його значна роль в екологічній безпеці навколишнього середовища. [41, 42].</w:t>
      </w:r>
      <w:r w:rsidRPr="00AC3144">
        <w:rPr>
          <w:rFonts w:ascii="SchoolBookCTT" w:hAnsi="SchoolBookCTT" w:cs="SchoolBookCTT"/>
          <w:color w:val="000000"/>
          <w:sz w:val="20"/>
          <w:lang w:val="uk-UA"/>
        </w:rPr>
        <w:t xml:space="preserve"> </w:t>
      </w:r>
      <w:r w:rsidRPr="00AC3144">
        <w:rPr>
          <w:rFonts w:ascii="SchoolBookCTT" w:hAnsi="SchoolBookCTT" w:cs="SchoolBookCTT"/>
          <w:color w:val="000000"/>
          <w:sz w:val="20"/>
          <w:szCs w:val="20"/>
          <w:lang w:val="uk-UA"/>
        </w:rPr>
        <w:t xml:space="preserve">Коренева система люпину здатна розчиняти фосфорні сполуки </w:t>
      </w:r>
      <w:proofErr w:type="spellStart"/>
      <w:r w:rsidRPr="00AC3144">
        <w:rPr>
          <w:rFonts w:ascii="SchoolBookCTT" w:hAnsi="SchoolBookCTT" w:cs="SchoolBookCTT"/>
          <w:color w:val="000000"/>
          <w:sz w:val="20"/>
          <w:szCs w:val="20"/>
          <w:lang w:val="uk-UA"/>
        </w:rPr>
        <w:t>грунту</w:t>
      </w:r>
      <w:proofErr w:type="spellEnd"/>
      <w:r w:rsidRPr="00AC3144">
        <w:rPr>
          <w:rFonts w:ascii="SchoolBookCTT" w:hAnsi="SchoolBookCTT" w:cs="SchoolBookCTT"/>
          <w:color w:val="000000"/>
          <w:sz w:val="20"/>
          <w:szCs w:val="20"/>
          <w:lang w:val="uk-UA"/>
        </w:rPr>
        <w:t xml:space="preserve">, недоступні іншим культурам. Завдяки цьому в </w:t>
      </w:r>
      <w:proofErr w:type="spellStart"/>
      <w:r w:rsidRPr="00AC3144">
        <w:rPr>
          <w:rFonts w:ascii="SchoolBookCTT" w:hAnsi="SchoolBookCTT" w:cs="SchoolBookCTT"/>
          <w:color w:val="000000"/>
          <w:sz w:val="20"/>
          <w:szCs w:val="20"/>
          <w:lang w:val="uk-UA"/>
        </w:rPr>
        <w:t>грунті</w:t>
      </w:r>
      <w:proofErr w:type="spellEnd"/>
      <w:r w:rsidRPr="00AC3144">
        <w:rPr>
          <w:rFonts w:ascii="SchoolBookCTT" w:hAnsi="SchoolBookCTT" w:cs="SchoolBookCTT"/>
          <w:color w:val="000000"/>
          <w:sz w:val="20"/>
          <w:szCs w:val="20"/>
          <w:lang w:val="uk-UA"/>
        </w:rPr>
        <w:t xml:space="preserve"> накопичується доступні форми фосфору, необхідні для наступної за люпином культури. Відповідно, при заорюванні люпинової маси </w:t>
      </w:r>
      <w:proofErr w:type="spellStart"/>
      <w:r w:rsidRPr="00AC3144">
        <w:rPr>
          <w:rFonts w:ascii="SchoolBookCTT" w:hAnsi="SchoolBookCTT" w:cs="SchoolBookCTT"/>
          <w:color w:val="000000"/>
          <w:sz w:val="20"/>
          <w:szCs w:val="20"/>
          <w:lang w:val="uk-UA"/>
        </w:rPr>
        <w:t>грунт</w:t>
      </w:r>
      <w:proofErr w:type="spellEnd"/>
      <w:r w:rsidRPr="00AC3144">
        <w:rPr>
          <w:rFonts w:ascii="SchoolBookCTT" w:hAnsi="SchoolBookCTT" w:cs="SchoolBookCTT"/>
          <w:color w:val="000000"/>
          <w:sz w:val="20"/>
          <w:szCs w:val="20"/>
          <w:lang w:val="uk-UA"/>
        </w:rPr>
        <w:t xml:space="preserve"> збагачується не тільки азотом, але і фосфором.</w:t>
      </w:r>
    </w:p>
    <w:p w:rsidR="0097232B" w:rsidRPr="00AC3144" w:rsidRDefault="0097232B" w:rsidP="0097232B">
      <w:pPr>
        <w:autoSpaceDE w:val="0"/>
        <w:autoSpaceDN w:val="0"/>
        <w:adjustRightInd w:val="0"/>
        <w:spacing w:line="288" w:lineRule="auto"/>
        <w:ind w:firstLine="283"/>
        <w:jc w:val="both"/>
        <w:textAlignment w:val="baseline"/>
        <w:rPr>
          <w:rFonts w:ascii="SchoolBookCTT" w:hAnsi="SchoolBookCTT" w:cs="SchoolBookCTT"/>
          <w:color w:val="000000"/>
          <w:sz w:val="20"/>
          <w:szCs w:val="20"/>
          <w:lang w:val="uk-UA"/>
        </w:rPr>
      </w:pPr>
      <w:r w:rsidRPr="00AC3144">
        <w:rPr>
          <w:rFonts w:ascii="SchoolBookCTT" w:hAnsi="SchoolBookCTT" w:cs="SchoolBookCTT"/>
          <w:color w:val="000000"/>
          <w:sz w:val="20"/>
          <w:szCs w:val="20"/>
          <w:lang w:val="uk-UA"/>
        </w:rPr>
        <w:t xml:space="preserve">В ННЦ ІЗ НААН з 60-х років 20 сторіччя ведеться колекція люпину білого, жовтого та вузьколистого, яка ще була започаткована Всесоюзним інститутом рослинництва імені Н.І. </w:t>
      </w:r>
      <w:proofErr w:type="spellStart"/>
      <w:r w:rsidRPr="00AC3144">
        <w:rPr>
          <w:rFonts w:ascii="SchoolBookCTT" w:hAnsi="SchoolBookCTT" w:cs="SchoolBookCTT"/>
          <w:color w:val="000000"/>
          <w:sz w:val="20"/>
          <w:szCs w:val="20"/>
          <w:lang w:val="uk-UA"/>
        </w:rPr>
        <w:t>Вавілова</w:t>
      </w:r>
      <w:proofErr w:type="spellEnd"/>
      <w:r w:rsidRPr="00AC3144">
        <w:rPr>
          <w:rFonts w:ascii="SchoolBookCTT" w:hAnsi="SchoolBookCTT" w:cs="SchoolBookCTT"/>
          <w:color w:val="000000"/>
          <w:sz w:val="20"/>
          <w:szCs w:val="20"/>
          <w:lang w:val="uk-UA"/>
        </w:rPr>
        <w:t xml:space="preserve">. За цей період колекція була збагачена різноманітним робота зі збору генофонду люпину, його всебічного вивчення та підтримання насіння в життєздатному стані. Колекція люпину білого складає 427 зразків, походженням з України, Португалії, Іспанії, Німеччини, Угорщини, Росії, Австрії, Італії, Білорусі, Бразилія та інших країн світу. Колекція люпину жовтого налічує 453 зразки, переважна кількість яких з України, Білорусі, </w:t>
      </w:r>
      <w:proofErr w:type="spellStart"/>
      <w:r w:rsidRPr="00AC3144">
        <w:rPr>
          <w:rFonts w:ascii="SchoolBookCTT" w:hAnsi="SchoolBookCTT" w:cs="SchoolBookCTT"/>
          <w:color w:val="000000"/>
          <w:sz w:val="20"/>
          <w:szCs w:val="20"/>
          <w:lang w:val="uk-UA"/>
        </w:rPr>
        <w:t>Росіїї</w:t>
      </w:r>
      <w:proofErr w:type="spellEnd"/>
      <w:r w:rsidRPr="00AC3144">
        <w:rPr>
          <w:rFonts w:ascii="SchoolBookCTT" w:hAnsi="SchoolBookCTT" w:cs="SchoolBookCTT"/>
          <w:color w:val="000000"/>
          <w:sz w:val="20"/>
          <w:szCs w:val="20"/>
          <w:lang w:val="uk-UA"/>
        </w:rPr>
        <w:t xml:space="preserve">, Німеччини. Зразки колекції люпину білого належать до 5 описаних </w:t>
      </w:r>
      <w:proofErr w:type="spellStart"/>
      <w:r w:rsidRPr="00AC3144">
        <w:rPr>
          <w:rFonts w:ascii="SchoolBookCTT" w:hAnsi="SchoolBookCTT" w:cs="SchoolBookCTT"/>
          <w:color w:val="000000"/>
          <w:sz w:val="20"/>
          <w:szCs w:val="20"/>
          <w:lang w:val="uk-UA"/>
        </w:rPr>
        <w:t>різновидностей</w:t>
      </w:r>
      <w:proofErr w:type="spellEnd"/>
      <w:r w:rsidRPr="00AC3144">
        <w:rPr>
          <w:rFonts w:ascii="SchoolBookCTT" w:hAnsi="SchoolBookCTT" w:cs="SchoolBookCTT"/>
          <w:color w:val="000000"/>
          <w:sz w:val="20"/>
          <w:szCs w:val="20"/>
          <w:lang w:val="uk-UA"/>
        </w:rPr>
        <w:t xml:space="preserve">, зразки люпину жовтого до 7 </w:t>
      </w:r>
      <w:proofErr w:type="spellStart"/>
      <w:r w:rsidRPr="00AC3144">
        <w:rPr>
          <w:rFonts w:ascii="SchoolBookCTT" w:hAnsi="SchoolBookCTT" w:cs="SchoolBookCTT"/>
          <w:color w:val="000000"/>
          <w:sz w:val="20"/>
          <w:szCs w:val="20"/>
          <w:lang w:val="uk-UA"/>
        </w:rPr>
        <w:t>різновидностей</w:t>
      </w:r>
      <w:proofErr w:type="spellEnd"/>
      <w:r w:rsidRPr="00AC3144">
        <w:rPr>
          <w:rFonts w:ascii="SchoolBookCTT" w:hAnsi="SchoolBookCTT" w:cs="SchoolBookCTT"/>
          <w:color w:val="000000"/>
          <w:sz w:val="20"/>
          <w:szCs w:val="20"/>
          <w:lang w:val="uk-UA"/>
        </w:rPr>
        <w:t>, які різняться між собою за кольором квітки та суцвіття, наявністю антоціану, кольором насіння та іншими ознаками.</w:t>
      </w:r>
    </w:p>
    <w:p w:rsidR="0097232B" w:rsidRPr="0097232B" w:rsidRDefault="0097232B" w:rsidP="0097232B">
      <w:pPr>
        <w:rPr>
          <w:rFonts w:ascii="SchoolBookCTT" w:hAnsi="SchoolBookCTT" w:cs="SchoolBookCTT"/>
          <w:color w:val="000000"/>
          <w:sz w:val="20"/>
        </w:rPr>
      </w:pPr>
      <w:r w:rsidRPr="00AC3144">
        <w:rPr>
          <w:rFonts w:ascii="SchoolBookCTT" w:hAnsi="SchoolBookCTT" w:cs="SchoolBookCTT"/>
          <w:color w:val="000000"/>
          <w:sz w:val="20"/>
          <w:szCs w:val="20"/>
          <w:lang w:val="uk-UA"/>
        </w:rPr>
        <w:t xml:space="preserve">На основі оцінки колекційних зразків люпину білого за основними господарсько-цінними ознаками створено робочу колекцію, </w:t>
      </w:r>
      <w:r w:rsidRPr="00AC3144">
        <w:rPr>
          <w:rFonts w:ascii="SchoolBookCTT" w:hAnsi="SchoolBookCTT" w:cs="SchoolBookCTT"/>
          <w:color w:val="000000"/>
          <w:sz w:val="20"/>
          <w:lang w:val="uk-UA"/>
        </w:rPr>
        <w:t xml:space="preserve">в якій зразки підібрані за певним рівнем </w:t>
      </w:r>
      <w:proofErr w:type="spellStart"/>
      <w:r w:rsidRPr="00AC3144">
        <w:rPr>
          <w:rFonts w:ascii="SchoolBookCTT" w:hAnsi="SchoolBookCTT" w:cs="SchoolBookCTT"/>
          <w:color w:val="000000"/>
          <w:sz w:val="20"/>
          <w:lang w:val="uk-UA"/>
        </w:rPr>
        <w:t>фенотипового</w:t>
      </w:r>
      <w:proofErr w:type="spellEnd"/>
      <w:r w:rsidRPr="00AC3144">
        <w:rPr>
          <w:rFonts w:ascii="SchoolBookCTT" w:hAnsi="SchoolBookCTT" w:cs="SchoolBookCTT"/>
          <w:color w:val="000000"/>
          <w:sz w:val="20"/>
          <w:lang w:val="uk-UA"/>
        </w:rPr>
        <w:t xml:space="preserve"> прояву ознак. Робоча колекція налічує 74 зразки та створена за 14 морфологічними та господарсько-цінними ознаками: урожайність насіння, урожайність зеленої маси</w:t>
      </w:r>
      <w:r w:rsidRPr="00AC3144">
        <w:rPr>
          <w:rFonts w:ascii="SchoolBookCTT" w:hAnsi="SchoolBookCTT" w:cs="SchoolBookCTT"/>
          <w:i/>
          <w:iCs/>
          <w:color w:val="000000"/>
          <w:sz w:val="20"/>
          <w:lang w:val="uk-UA"/>
        </w:rPr>
        <w:t xml:space="preserve">, </w:t>
      </w:r>
      <w:r w:rsidRPr="00AC3144">
        <w:rPr>
          <w:rFonts w:ascii="SchoolBookCTT" w:hAnsi="SchoolBookCTT" w:cs="SchoolBookCTT"/>
          <w:color w:val="000000"/>
          <w:sz w:val="20"/>
          <w:lang w:val="uk-UA"/>
        </w:rPr>
        <w:t xml:space="preserve">кормова цінність (частка бобів та листя), кількість бобів з рослини, кількість насінин з рослини, маса насіння з однієї рослини, кількість насінин в 1 бобі стійкість до </w:t>
      </w:r>
      <w:proofErr w:type="spellStart"/>
      <w:r w:rsidRPr="00AC3144">
        <w:rPr>
          <w:rFonts w:ascii="SchoolBookCTT" w:hAnsi="SchoolBookCTT" w:cs="SchoolBookCTT"/>
          <w:color w:val="000000"/>
          <w:sz w:val="20"/>
          <w:lang w:val="uk-UA"/>
        </w:rPr>
        <w:t>фузаріозу,наявність</w:t>
      </w:r>
      <w:proofErr w:type="spellEnd"/>
      <w:r w:rsidRPr="00AC3144">
        <w:rPr>
          <w:rFonts w:ascii="SchoolBookCTT" w:hAnsi="SchoolBookCTT" w:cs="SchoolBookCTT"/>
          <w:color w:val="000000"/>
          <w:sz w:val="20"/>
          <w:lang w:val="uk-UA"/>
        </w:rPr>
        <w:t xml:space="preserve"> алкалоїдів, різновидність, час цвітіння, колір забарвлення крил квітки, висота рослини у зеленій стиглості, тип розвитку, які розподіляються в свою чергу на 49 градацій. Та створено робочу колекцію люпину жовтого (59 зразків) за 12 ознаками та 35 градаціями: урожайність насіння</w:t>
      </w:r>
      <w:r w:rsidRPr="00AC3144">
        <w:rPr>
          <w:rFonts w:ascii="SchoolBookCTT" w:hAnsi="SchoolBookCTT" w:cs="SchoolBookCTT"/>
          <w:i/>
          <w:iCs/>
          <w:color w:val="000000"/>
          <w:sz w:val="20"/>
          <w:lang w:val="uk-UA"/>
        </w:rPr>
        <w:t xml:space="preserve">, </w:t>
      </w:r>
      <w:r w:rsidRPr="00AC3144">
        <w:rPr>
          <w:rFonts w:ascii="SchoolBookCTT" w:hAnsi="SchoolBookCTT" w:cs="SchoolBookCTT"/>
          <w:color w:val="000000"/>
          <w:sz w:val="20"/>
          <w:lang w:val="uk-UA"/>
        </w:rPr>
        <w:t>урожайність зеленої маси,</w:t>
      </w:r>
      <w:r w:rsidRPr="00AC3144">
        <w:rPr>
          <w:rFonts w:ascii="SchoolBookCTT" w:hAnsi="SchoolBookCTT" w:cs="SchoolBookCTT"/>
          <w:i/>
          <w:iCs/>
          <w:color w:val="000000"/>
          <w:sz w:val="20"/>
          <w:lang w:val="uk-UA"/>
        </w:rPr>
        <w:t xml:space="preserve"> </w:t>
      </w:r>
      <w:r w:rsidRPr="00AC3144">
        <w:rPr>
          <w:rFonts w:ascii="SchoolBookCTT" w:hAnsi="SchoolBookCTT" w:cs="SchoolBookCTT"/>
          <w:color w:val="000000"/>
          <w:sz w:val="20"/>
          <w:lang w:val="uk-UA"/>
        </w:rPr>
        <w:t xml:space="preserve">кормова цінність (частка бобів та листя), кількість бобів з рослини, кількість насінин з рослини, маса насіння з однієї рослини, стійкість до фузаріозу, наявність </w:t>
      </w:r>
      <w:proofErr w:type="spellStart"/>
      <w:r w:rsidRPr="00AC3144">
        <w:rPr>
          <w:rFonts w:ascii="SchoolBookCTT" w:hAnsi="SchoolBookCTT" w:cs="SchoolBookCTT"/>
          <w:color w:val="000000"/>
          <w:sz w:val="20"/>
          <w:lang w:val="uk-UA"/>
        </w:rPr>
        <w:t>алкалоїдність</w:t>
      </w:r>
      <w:proofErr w:type="spellEnd"/>
      <w:r w:rsidRPr="00AC3144">
        <w:rPr>
          <w:rFonts w:ascii="SchoolBookCTT" w:hAnsi="SchoolBookCTT" w:cs="SchoolBookCTT"/>
          <w:color w:val="000000"/>
          <w:sz w:val="20"/>
          <w:lang w:val="uk-UA"/>
        </w:rPr>
        <w:t>, час цвітіння, висота рослини у зеленій стиглості, тип розвитку.</w:t>
      </w:r>
      <w:r w:rsidRPr="00AC3144">
        <w:rPr>
          <w:rFonts w:ascii="SchoolBookCTT" w:hAnsi="SchoolBookCTT" w:cs="SchoolBookCTT"/>
          <w:color w:val="000000"/>
          <w:sz w:val="20"/>
          <w:szCs w:val="20"/>
          <w:lang w:val="uk-UA"/>
        </w:rPr>
        <w:t xml:space="preserve"> </w:t>
      </w:r>
      <w:r w:rsidRPr="00AC3144">
        <w:rPr>
          <w:rFonts w:ascii="SchoolBookCTT" w:hAnsi="SchoolBookCTT" w:cs="SchoolBookCTT"/>
          <w:color w:val="000000"/>
          <w:sz w:val="20"/>
          <w:lang w:val="uk-UA"/>
        </w:rPr>
        <w:t xml:space="preserve">Використання еталонних зразків в якості джерел господарсько-цінних ознак, сприятиме підвищенню ефективності селекційної роботи зі створення нових </w:t>
      </w:r>
      <w:proofErr w:type="spellStart"/>
      <w:r w:rsidRPr="00AC3144">
        <w:rPr>
          <w:rFonts w:ascii="SchoolBookCTT" w:hAnsi="SchoolBookCTT" w:cs="SchoolBookCTT"/>
          <w:color w:val="000000"/>
          <w:sz w:val="20"/>
          <w:lang w:val="uk-UA"/>
        </w:rPr>
        <w:t>конкурентноспроможних</w:t>
      </w:r>
      <w:proofErr w:type="spellEnd"/>
      <w:r w:rsidRPr="00AC3144">
        <w:rPr>
          <w:rFonts w:ascii="SchoolBookCTT" w:hAnsi="SchoolBookCTT" w:cs="SchoolBookCTT"/>
          <w:color w:val="000000"/>
          <w:sz w:val="20"/>
          <w:lang w:val="uk-UA"/>
        </w:rPr>
        <w:t xml:space="preserve"> сортів .</w:t>
      </w:r>
    </w:p>
    <w:p w:rsidR="00A76681" w:rsidRDefault="0097232B">
      <w:bookmarkStart w:id="0" w:name="_GoBack"/>
      <w:bookmarkEnd w:id="0"/>
    </w:p>
    <w:sectPr w:rsidR="00A766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ragmaticaCTT">
    <w:altName w:val="Arial"/>
    <w:charset w:val="CC"/>
    <w:family w:val="swiss"/>
    <w:pitch w:val="variable"/>
    <w:sig w:usb0="00000001" w:usb1="00000000" w:usb2="00000000" w:usb3="00000000" w:csb0="00000005" w:csb1="00000000"/>
  </w:font>
  <w:font w:name="SchoolBookCTT">
    <w:altName w:val="Times New Roman"/>
    <w:charset w:val="CC"/>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32B"/>
    <w:rsid w:val="00445505"/>
    <w:rsid w:val="0097232B"/>
    <w:rsid w:val="00F85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348CC-E66F-4265-A698-F92412934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3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624</Words>
  <Characters>3558</Characters>
  <Application>Microsoft Office Word</Application>
  <DocSecurity>0</DocSecurity>
  <Lines>29</Lines>
  <Paragraphs>8</Paragraphs>
  <ScaleCrop>false</ScaleCrop>
  <Company>SPecialiST RePack</Company>
  <LinksUpToDate>false</LinksUpToDate>
  <CharactersWithSpaces>4174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Коховська Iрина</dc:creator>
  <cp:keywords/>
  <dc:description/>
  <cp:lastModifiedBy>Коховська Iрина</cp:lastModifiedBy>
  <cp:revision>1</cp:revision>
  <dcterms:created xsi:type="dcterms:W3CDTF">2017-04-12T10:00:00Z</dcterms:created>
  <dcterms:modified xsi:type="dcterms:W3CDTF">2017-04-12T10:00:00Z</dcterms:modified>
</cp:coreProperties>
</file>