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2F" w:rsidRDefault="00ED3B2F" w:rsidP="00ED3B2F">
      <w:pPr>
        <w:jc w:val="both"/>
        <w:rPr>
          <w:b/>
          <w:bCs/>
          <w:sz w:val="28"/>
          <w:szCs w:val="28"/>
        </w:rPr>
      </w:pPr>
      <w:r w:rsidRPr="0062023F">
        <w:rPr>
          <w:b/>
          <w:sz w:val="28"/>
          <w:szCs w:val="28"/>
        </w:rPr>
        <w:t>УДК 574.1: 633(477)</w:t>
      </w:r>
    </w:p>
    <w:p w:rsidR="00ED3B2F" w:rsidRPr="00823C87" w:rsidRDefault="00ED3B2F" w:rsidP="00ED3B2F">
      <w:pPr>
        <w:ind w:firstLine="709"/>
        <w:jc w:val="center"/>
        <w:rPr>
          <w:sz w:val="28"/>
          <w:szCs w:val="28"/>
        </w:rPr>
      </w:pPr>
      <w:r w:rsidRPr="00823C87">
        <w:rPr>
          <w:b/>
          <w:bCs/>
          <w:sz w:val="28"/>
          <w:szCs w:val="28"/>
        </w:rPr>
        <w:t>РОЗШИРЕННЯ ВИДОВОГО БІОРІЗНОМАНІТТЯ В РОСЛИННИЦТВІ УКРАЇНИ</w:t>
      </w:r>
    </w:p>
    <w:p w:rsidR="00ED3B2F" w:rsidRPr="00801177" w:rsidRDefault="00ED3B2F" w:rsidP="00ED3B2F">
      <w:pPr>
        <w:ind w:firstLine="709"/>
        <w:jc w:val="center"/>
        <w:rPr>
          <w:b/>
          <w:bCs/>
          <w:sz w:val="28"/>
          <w:szCs w:val="28"/>
          <w:vertAlign w:val="superscript"/>
        </w:rPr>
      </w:pPr>
      <w:r w:rsidRPr="00801177">
        <w:rPr>
          <w:b/>
          <w:bCs/>
          <w:sz w:val="28"/>
          <w:szCs w:val="28"/>
        </w:rPr>
        <w:t xml:space="preserve">С. М. </w:t>
      </w:r>
      <w:proofErr w:type="spellStart"/>
      <w:r w:rsidRPr="00801177">
        <w:rPr>
          <w:b/>
          <w:bCs/>
          <w:sz w:val="28"/>
          <w:szCs w:val="28"/>
        </w:rPr>
        <w:t>Каленська</w:t>
      </w:r>
      <w:proofErr w:type="spellEnd"/>
      <w:r w:rsidRPr="00801177">
        <w:rPr>
          <w:b/>
          <w:bCs/>
          <w:sz w:val="28"/>
          <w:szCs w:val="28"/>
        </w:rPr>
        <w:t xml:space="preserve"> </w:t>
      </w:r>
    </w:p>
    <w:p w:rsidR="00ED3B2F" w:rsidRPr="00801177" w:rsidRDefault="00ED3B2F" w:rsidP="00ED3B2F">
      <w:pPr>
        <w:ind w:firstLine="567"/>
        <w:jc w:val="center"/>
        <w:rPr>
          <w:i/>
          <w:iCs/>
        </w:rPr>
      </w:pPr>
      <w:r w:rsidRPr="00801177">
        <w:rPr>
          <w:i/>
          <w:iCs/>
        </w:rPr>
        <w:t>Національний університет біоресурсів і природокористування України</w:t>
      </w:r>
    </w:p>
    <w:p w:rsidR="00ED3B2F" w:rsidRPr="00801177" w:rsidRDefault="00ED3B2F" w:rsidP="00ED3B2F">
      <w:pPr>
        <w:ind w:firstLine="567"/>
        <w:jc w:val="center"/>
        <w:rPr>
          <w:i/>
          <w:iCs/>
          <w:sz w:val="28"/>
          <w:szCs w:val="28"/>
        </w:rPr>
      </w:pPr>
    </w:p>
    <w:p w:rsidR="00ED3B2F" w:rsidRPr="00823C87" w:rsidRDefault="00ED3B2F" w:rsidP="00ED3B2F">
      <w:pPr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823C87">
        <w:rPr>
          <w:sz w:val="28"/>
          <w:szCs w:val="28"/>
        </w:rPr>
        <w:t xml:space="preserve">Перед людством стоїть питання вирішення проблеми раціонального використання, збереження та збагачення природних ресурсів Землі; пошуку культур, які можуть бути потенційно адаптованими до нових умов вирощування та переважати відомі за екологічними та біологічними властивостями; освоєння нових джерел отримання сировини для харчової промисловості, а також корисних компонентів, які можуть стати джерелом відновлювальних джерел енергії, повноцінного харчування, лікарських засобів, рослинництва, </w:t>
      </w:r>
      <w:proofErr w:type="spellStart"/>
      <w:r w:rsidRPr="00823C87">
        <w:rPr>
          <w:sz w:val="28"/>
          <w:szCs w:val="28"/>
        </w:rPr>
        <w:t>кормовиробництва</w:t>
      </w:r>
      <w:proofErr w:type="spellEnd"/>
      <w:r w:rsidRPr="00823C87">
        <w:rPr>
          <w:sz w:val="28"/>
          <w:szCs w:val="28"/>
        </w:rPr>
        <w:t xml:space="preserve">. В Україні є великі природні ресурси цінних видів рослин. Однак ресурсний потенціал багатьох цінних видів обмежений, тому виявлення сировинних резервів та оцінка </w:t>
      </w:r>
      <w:proofErr w:type="spellStart"/>
      <w:r w:rsidRPr="00823C87">
        <w:rPr>
          <w:sz w:val="28"/>
          <w:szCs w:val="28"/>
        </w:rPr>
        <w:t>фіторесурсів</w:t>
      </w:r>
      <w:proofErr w:type="spellEnd"/>
      <w:r w:rsidRPr="00823C87">
        <w:rPr>
          <w:sz w:val="28"/>
          <w:szCs w:val="28"/>
        </w:rPr>
        <w:t xml:space="preserve">, розробка наукового обґрунтування їх невиснажливого використання мають важливе значення. </w:t>
      </w:r>
      <w:r w:rsidRPr="00823C87">
        <w:rPr>
          <w:rFonts w:eastAsia="MS Mincho"/>
          <w:sz w:val="28"/>
          <w:szCs w:val="28"/>
          <w:lang w:eastAsia="ja-JP"/>
        </w:rPr>
        <w:t xml:space="preserve">Концепція виробництва сільськогосподарських культур в Україні потребує докорінного перегляду, з точки зору забезпечення населення біологічно цінними продуктами харчування та сировиною для промисловості, а не лише валового виробництва окремих експортно привабливих видів продукції рослинництва. Для розв'язання цієї проблеми особлива увага має бути приділена виробництву сільськогосподарських культур, які забезпечують отримання біологічно цінної продукції, є дешевим джерелом сировини для виробництва продуктів харчування, біопалива, фармацевтичних препаратів, для хімічної промисловості та інших, але не мають широкого поширення у виробництві. </w:t>
      </w:r>
    </w:p>
    <w:p w:rsidR="00ED3B2F" w:rsidRPr="00823C87" w:rsidRDefault="00ED3B2F" w:rsidP="00ED3B2F">
      <w:pPr>
        <w:ind w:firstLine="567"/>
        <w:jc w:val="both"/>
        <w:rPr>
          <w:sz w:val="28"/>
          <w:szCs w:val="28"/>
        </w:rPr>
      </w:pPr>
      <w:r w:rsidRPr="00823C87">
        <w:rPr>
          <w:sz w:val="28"/>
          <w:szCs w:val="28"/>
        </w:rPr>
        <w:t xml:space="preserve"> </w:t>
      </w:r>
      <w:r w:rsidRPr="00823C87">
        <w:rPr>
          <w:rFonts w:eastAsia="MS Mincho"/>
          <w:sz w:val="28"/>
          <w:szCs w:val="28"/>
        </w:rPr>
        <w:t xml:space="preserve">Поступове введення в культуру нових видів потребує впровадження відповідних технологій їх вирощування з  врахуванням сортових особливостей, адаптації виду до умов вирощування, аналізування особливостей формування урожайності та якості з врахуванням вмісту біологічно цінних компонентів залежно від технологічних чинників та чинників довкілля. </w:t>
      </w:r>
    </w:p>
    <w:p w:rsidR="00ED3B2F" w:rsidRPr="00823C87" w:rsidRDefault="00ED3B2F" w:rsidP="00ED3B2F">
      <w:pPr>
        <w:ind w:firstLine="567"/>
        <w:jc w:val="both"/>
        <w:rPr>
          <w:color w:val="000000"/>
          <w:sz w:val="28"/>
          <w:szCs w:val="28"/>
        </w:rPr>
      </w:pPr>
      <w:r w:rsidRPr="00823C87">
        <w:rPr>
          <w:color w:val="000000"/>
          <w:sz w:val="28"/>
          <w:szCs w:val="28"/>
        </w:rPr>
        <w:t>Промислово-цінними малопоширеними культурами, які придатні для вирощування в Україні і мають значну перспективу у поширенні є: сочевиця (</w:t>
      </w:r>
      <w:proofErr w:type="spellStart"/>
      <w:r w:rsidRPr="00823C87">
        <w:rPr>
          <w:color w:val="000000"/>
          <w:sz w:val="28"/>
          <w:szCs w:val="28"/>
        </w:rPr>
        <w:t>Lens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culinaris</w:t>
      </w:r>
      <w:proofErr w:type="spellEnd"/>
      <w:r w:rsidRPr="00823C87">
        <w:rPr>
          <w:color w:val="000000"/>
          <w:sz w:val="28"/>
          <w:szCs w:val="28"/>
        </w:rPr>
        <w:t>), нут (</w:t>
      </w:r>
      <w:proofErr w:type="spellStart"/>
      <w:r w:rsidRPr="00823C87">
        <w:rPr>
          <w:color w:val="000000"/>
          <w:sz w:val="28"/>
          <w:szCs w:val="28"/>
        </w:rPr>
        <w:t>Cicer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arietinum</w:t>
      </w:r>
      <w:proofErr w:type="spellEnd"/>
      <w:r w:rsidRPr="00823C87">
        <w:rPr>
          <w:color w:val="000000"/>
          <w:sz w:val="28"/>
          <w:szCs w:val="28"/>
        </w:rPr>
        <w:t>), чуфа (</w:t>
      </w:r>
      <w:proofErr w:type="spellStart"/>
      <w:r w:rsidRPr="00823C87">
        <w:rPr>
          <w:color w:val="000000"/>
          <w:sz w:val="28"/>
          <w:szCs w:val="28"/>
        </w:rPr>
        <w:t>Camelina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sativa</w:t>
      </w:r>
      <w:proofErr w:type="spellEnd"/>
      <w:r w:rsidRPr="00823C87">
        <w:rPr>
          <w:color w:val="000000"/>
          <w:sz w:val="28"/>
          <w:szCs w:val="28"/>
        </w:rPr>
        <w:t xml:space="preserve">); </w:t>
      </w:r>
      <w:proofErr w:type="spellStart"/>
      <w:r w:rsidRPr="00823C87">
        <w:rPr>
          <w:color w:val="000000"/>
          <w:sz w:val="28"/>
          <w:szCs w:val="28"/>
        </w:rPr>
        <w:t>тритикале</w:t>
      </w:r>
      <w:proofErr w:type="spellEnd"/>
      <w:r w:rsidRPr="00823C87">
        <w:rPr>
          <w:color w:val="000000"/>
          <w:sz w:val="28"/>
          <w:szCs w:val="28"/>
        </w:rPr>
        <w:t xml:space="preserve"> (</w:t>
      </w:r>
      <w:proofErr w:type="spellStart"/>
      <w:r w:rsidRPr="00823C87">
        <w:rPr>
          <w:color w:val="000000"/>
          <w:sz w:val="28"/>
          <w:szCs w:val="28"/>
        </w:rPr>
        <w:t>Triticale</w:t>
      </w:r>
      <w:proofErr w:type="spellEnd"/>
      <w:r w:rsidRPr="00823C87">
        <w:rPr>
          <w:color w:val="000000"/>
          <w:sz w:val="28"/>
          <w:szCs w:val="28"/>
        </w:rPr>
        <w:t>); просо посівне (</w:t>
      </w:r>
      <w:proofErr w:type="spellStart"/>
      <w:r w:rsidRPr="00823C87">
        <w:rPr>
          <w:color w:val="000000"/>
          <w:sz w:val="28"/>
          <w:szCs w:val="28"/>
        </w:rPr>
        <w:t>Panicum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miliaceum</w:t>
      </w:r>
      <w:proofErr w:type="spellEnd"/>
      <w:r w:rsidRPr="00823C87">
        <w:rPr>
          <w:color w:val="000000"/>
          <w:sz w:val="28"/>
          <w:szCs w:val="28"/>
        </w:rPr>
        <w:t>);  сорго (</w:t>
      </w:r>
      <w:proofErr w:type="spellStart"/>
      <w:r w:rsidRPr="00823C87">
        <w:rPr>
          <w:color w:val="000000"/>
          <w:sz w:val="28"/>
          <w:szCs w:val="28"/>
        </w:rPr>
        <w:t>Sorghum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bicolor</w:t>
      </w:r>
      <w:proofErr w:type="spellEnd"/>
      <w:r w:rsidRPr="00823C87">
        <w:rPr>
          <w:color w:val="000000"/>
          <w:sz w:val="28"/>
          <w:szCs w:val="28"/>
        </w:rPr>
        <w:t>); гірчиця біла (</w:t>
      </w:r>
      <w:proofErr w:type="spellStart"/>
      <w:r w:rsidRPr="00823C87">
        <w:rPr>
          <w:color w:val="000000"/>
          <w:sz w:val="28"/>
          <w:szCs w:val="28"/>
        </w:rPr>
        <w:t>Sinapis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alba</w:t>
      </w:r>
      <w:proofErr w:type="spellEnd"/>
      <w:r w:rsidRPr="00823C87">
        <w:rPr>
          <w:color w:val="000000"/>
          <w:sz w:val="28"/>
          <w:szCs w:val="28"/>
        </w:rPr>
        <w:t>); гірчиця сиза (</w:t>
      </w:r>
      <w:proofErr w:type="spellStart"/>
      <w:r w:rsidRPr="00823C87">
        <w:rPr>
          <w:color w:val="000000"/>
          <w:sz w:val="28"/>
          <w:szCs w:val="28"/>
        </w:rPr>
        <w:t>Brassica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juncea</w:t>
      </w:r>
      <w:proofErr w:type="spellEnd"/>
      <w:r w:rsidRPr="00823C87">
        <w:rPr>
          <w:color w:val="000000"/>
          <w:sz w:val="28"/>
          <w:szCs w:val="28"/>
        </w:rPr>
        <w:t>); коріандр посівний (</w:t>
      </w:r>
      <w:proofErr w:type="spellStart"/>
      <w:r w:rsidRPr="00823C87">
        <w:rPr>
          <w:color w:val="000000"/>
          <w:sz w:val="28"/>
          <w:szCs w:val="28"/>
        </w:rPr>
        <w:t>Coriandrum</w:t>
      </w:r>
      <w:proofErr w:type="spellEnd"/>
      <w:r w:rsidRPr="00823C87">
        <w:rPr>
          <w:color w:val="000000"/>
          <w:sz w:val="28"/>
          <w:szCs w:val="28"/>
        </w:rPr>
        <w:t xml:space="preserve"> </w:t>
      </w:r>
      <w:proofErr w:type="spellStart"/>
      <w:r w:rsidRPr="00823C87">
        <w:rPr>
          <w:color w:val="000000"/>
          <w:sz w:val="28"/>
          <w:szCs w:val="28"/>
        </w:rPr>
        <w:t>sativum</w:t>
      </w:r>
      <w:proofErr w:type="spellEnd"/>
      <w:r w:rsidRPr="00823C87">
        <w:rPr>
          <w:color w:val="000000"/>
          <w:sz w:val="28"/>
          <w:szCs w:val="28"/>
        </w:rPr>
        <w:t>).</w:t>
      </w:r>
    </w:p>
    <w:p w:rsidR="00ED3B2F" w:rsidRPr="00823C87" w:rsidRDefault="00ED3B2F" w:rsidP="00ED3B2F">
      <w:pPr>
        <w:ind w:firstLine="567"/>
        <w:jc w:val="both"/>
        <w:rPr>
          <w:sz w:val="28"/>
          <w:szCs w:val="28"/>
        </w:rPr>
      </w:pPr>
      <w:r w:rsidRPr="00823C87">
        <w:rPr>
          <w:sz w:val="28"/>
          <w:szCs w:val="28"/>
        </w:rPr>
        <w:t xml:space="preserve">Серед малопоширених культур на особливу увагу заслуговує чуфа (земляний мигдаль) </w:t>
      </w:r>
      <w:proofErr w:type="spellStart"/>
      <w:r w:rsidRPr="00823C87">
        <w:rPr>
          <w:sz w:val="28"/>
          <w:szCs w:val="28"/>
        </w:rPr>
        <w:t>Cyperus</w:t>
      </w:r>
      <w:proofErr w:type="spellEnd"/>
      <w:r w:rsidRPr="00823C87">
        <w:rPr>
          <w:sz w:val="28"/>
          <w:szCs w:val="28"/>
        </w:rPr>
        <w:t xml:space="preserve"> </w:t>
      </w:r>
      <w:proofErr w:type="spellStart"/>
      <w:r w:rsidRPr="00823C87">
        <w:rPr>
          <w:sz w:val="28"/>
          <w:szCs w:val="28"/>
        </w:rPr>
        <w:t>esculentus</w:t>
      </w:r>
      <w:proofErr w:type="spellEnd"/>
      <w:r w:rsidRPr="00823C87">
        <w:rPr>
          <w:sz w:val="28"/>
          <w:szCs w:val="28"/>
        </w:rPr>
        <w:t xml:space="preserve"> L. як олійна, крохмаленосна рослина з високими дієтичними та цілющими властивостями.</w:t>
      </w:r>
      <w:r w:rsidRPr="00823C87">
        <w:rPr>
          <w:rFonts w:eastAsia="MS Mincho"/>
          <w:i/>
          <w:iCs/>
          <w:sz w:val="28"/>
          <w:szCs w:val="28"/>
        </w:rPr>
        <w:t xml:space="preserve"> </w:t>
      </w:r>
      <w:r w:rsidRPr="00823C87">
        <w:rPr>
          <w:rFonts w:eastAsia="MS Mincho"/>
          <w:sz w:val="28"/>
          <w:szCs w:val="28"/>
        </w:rPr>
        <w:t>Чуфа</w:t>
      </w:r>
      <w:r w:rsidRPr="00823C87">
        <w:rPr>
          <w:rFonts w:eastAsia="MS Mincho"/>
          <w:i/>
          <w:iCs/>
          <w:sz w:val="28"/>
          <w:szCs w:val="28"/>
        </w:rPr>
        <w:t xml:space="preserve"> </w:t>
      </w:r>
      <w:r w:rsidRPr="00823C87">
        <w:rPr>
          <w:rFonts w:eastAsia="MS Mincho"/>
          <w:sz w:val="28"/>
          <w:szCs w:val="28"/>
        </w:rPr>
        <w:t xml:space="preserve">– </w:t>
      </w:r>
      <w:proofErr w:type="spellStart"/>
      <w:r w:rsidRPr="00823C87">
        <w:rPr>
          <w:rFonts w:eastAsia="MS Mincho"/>
          <w:sz w:val="28"/>
          <w:szCs w:val="28"/>
        </w:rPr>
        <w:t>бульбоплідна</w:t>
      </w:r>
      <w:proofErr w:type="spellEnd"/>
      <w:r w:rsidRPr="00823C87">
        <w:rPr>
          <w:rFonts w:eastAsia="MS Mincho"/>
          <w:sz w:val="28"/>
          <w:szCs w:val="28"/>
        </w:rPr>
        <w:t xml:space="preserve"> культура з високим вмістом в бульбах вуглеводів, білків, жирів, мікроелементів, вітамінів, ферментів, що обумовлює широке її використання не лише в якості харчової сировини, а й сировини для виробництва біопалива.</w:t>
      </w:r>
      <w:r w:rsidRPr="00823C87">
        <w:rPr>
          <w:sz w:val="28"/>
          <w:szCs w:val="28"/>
        </w:rPr>
        <w:t xml:space="preserve"> </w:t>
      </w:r>
      <w:r w:rsidRPr="00823C87">
        <w:rPr>
          <w:sz w:val="28"/>
          <w:szCs w:val="28"/>
        </w:rPr>
        <w:lastRenderedPageBreak/>
        <w:t xml:space="preserve">Нами встановлено, що олія чуфи подібна за складом до оливкової за складом жирних кислот. За вирощування нами чуфи в різних зонах України, на ґрунтах з різним рівнем родючості урожайність бульб складала 6 – 9 т/га, за виходу олії  - 2-2,7 т/га. </w:t>
      </w:r>
    </w:p>
    <w:p w:rsidR="00ED3B2F" w:rsidRPr="00823C87" w:rsidRDefault="00ED3B2F" w:rsidP="00ED3B2F">
      <w:pPr>
        <w:ind w:firstLine="567"/>
        <w:jc w:val="both"/>
        <w:rPr>
          <w:rFonts w:eastAsia="MS Mincho"/>
          <w:sz w:val="28"/>
          <w:szCs w:val="28"/>
        </w:rPr>
      </w:pPr>
      <w:r w:rsidRPr="00823C87">
        <w:rPr>
          <w:rFonts w:eastAsia="MS Mincho"/>
          <w:sz w:val="28"/>
          <w:szCs w:val="28"/>
        </w:rPr>
        <w:t xml:space="preserve">Просо, сорго, </w:t>
      </w:r>
      <w:proofErr w:type="spellStart"/>
      <w:r w:rsidRPr="00823C87">
        <w:rPr>
          <w:rFonts w:eastAsia="MS Mincho"/>
          <w:sz w:val="28"/>
          <w:szCs w:val="28"/>
        </w:rPr>
        <w:t>тритикале</w:t>
      </w:r>
      <w:proofErr w:type="spellEnd"/>
      <w:r w:rsidRPr="00823C87">
        <w:rPr>
          <w:rFonts w:eastAsia="MS Mincho"/>
          <w:sz w:val="28"/>
          <w:szCs w:val="28"/>
        </w:rPr>
        <w:t xml:space="preserve"> – цінні зернові культури, які використовують для виробництва різноманітних харчових продуктів, є потенційною сировиною для виробництва </w:t>
      </w:r>
      <w:proofErr w:type="spellStart"/>
      <w:r w:rsidRPr="00823C87">
        <w:rPr>
          <w:rFonts w:eastAsia="MS Mincho"/>
          <w:sz w:val="28"/>
          <w:szCs w:val="28"/>
        </w:rPr>
        <w:t>біоетанолу</w:t>
      </w:r>
      <w:proofErr w:type="spellEnd"/>
      <w:r w:rsidRPr="00823C87">
        <w:rPr>
          <w:rFonts w:eastAsia="MS Mincho"/>
          <w:sz w:val="28"/>
          <w:szCs w:val="28"/>
        </w:rPr>
        <w:t xml:space="preserve">, твердих видів палива з побічної продукції. Відіграють важливу технологічну роль в сівозмінах. </w:t>
      </w:r>
    </w:p>
    <w:p w:rsidR="00ED3B2F" w:rsidRPr="00823C87" w:rsidRDefault="00ED3B2F" w:rsidP="00ED3B2F">
      <w:pPr>
        <w:ind w:firstLine="567"/>
        <w:jc w:val="both"/>
        <w:rPr>
          <w:sz w:val="28"/>
          <w:szCs w:val="28"/>
        </w:rPr>
      </w:pPr>
      <w:r w:rsidRPr="00823C87">
        <w:rPr>
          <w:rFonts w:eastAsia="MS Mincho"/>
          <w:sz w:val="28"/>
          <w:szCs w:val="28"/>
        </w:rPr>
        <w:t xml:space="preserve">Коріандр посівний, гірчиця біла та сиза – цінні ефіроолійні культури, які мають широкий попит у харчовій, фармацевтичній, хімічній промисловості та медицині. </w:t>
      </w:r>
      <w:r w:rsidRPr="00823C87">
        <w:rPr>
          <w:sz w:val="28"/>
          <w:szCs w:val="28"/>
        </w:rPr>
        <w:t xml:space="preserve">За останні роки значно підвищився попит на товарне насіння коріандру, що стало продуктом експорту. </w:t>
      </w:r>
    </w:p>
    <w:p w:rsidR="00ED3B2F" w:rsidRPr="00823C87" w:rsidRDefault="00ED3B2F" w:rsidP="00ED3B2F">
      <w:pPr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823C87">
        <w:rPr>
          <w:sz w:val="28"/>
          <w:szCs w:val="28"/>
        </w:rPr>
        <w:t xml:space="preserve">Одним з основних чинників, що </w:t>
      </w:r>
      <w:proofErr w:type="spellStart"/>
      <w:r w:rsidRPr="00823C87">
        <w:rPr>
          <w:sz w:val="28"/>
          <w:szCs w:val="28"/>
        </w:rPr>
        <w:t>стабiлiзують</w:t>
      </w:r>
      <w:proofErr w:type="spellEnd"/>
      <w:r w:rsidRPr="00823C87">
        <w:rPr>
          <w:sz w:val="28"/>
          <w:szCs w:val="28"/>
        </w:rPr>
        <w:t xml:space="preserve"> </w:t>
      </w:r>
      <w:proofErr w:type="spellStart"/>
      <w:r w:rsidRPr="00823C87">
        <w:rPr>
          <w:sz w:val="28"/>
          <w:szCs w:val="28"/>
        </w:rPr>
        <w:t>родючiсть</w:t>
      </w:r>
      <w:proofErr w:type="spellEnd"/>
      <w:r w:rsidRPr="00823C87">
        <w:rPr>
          <w:sz w:val="28"/>
          <w:szCs w:val="28"/>
        </w:rPr>
        <w:t xml:space="preserve"> ґрунту в сучасних системах землеробства в </w:t>
      </w:r>
      <w:proofErr w:type="spellStart"/>
      <w:r w:rsidRPr="00823C87">
        <w:rPr>
          <w:sz w:val="28"/>
          <w:szCs w:val="28"/>
        </w:rPr>
        <w:t>Українi</w:t>
      </w:r>
      <w:proofErr w:type="spellEnd"/>
      <w:r w:rsidRPr="00823C87">
        <w:rPr>
          <w:sz w:val="28"/>
          <w:szCs w:val="28"/>
        </w:rPr>
        <w:t xml:space="preserve">, є </w:t>
      </w:r>
      <w:proofErr w:type="spellStart"/>
      <w:r w:rsidRPr="00823C87">
        <w:rPr>
          <w:sz w:val="28"/>
          <w:szCs w:val="28"/>
        </w:rPr>
        <w:t>бобовi</w:t>
      </w:r>
      <w:proofErr w:type="spellEnd"/>
      <w:r w:rsidRPr="00823C87">
        <w:rPr>
          <w:sz w:val="28"/>
          <w:szCs w:val="28"/>
        </w:rPr>
        <w:t xml:space="preserve"> рослини, як</w:t>
      </w:r>
      <w:proofErr w:type="spellStart"/>
      <w:r w:rsidRPr="00823C87">
        <w:rPr>
          <w:sz w:val="28"/>
          <w:szCs w:val="28"/>
          <w:lang w:val="en-US"/>
        </w:rPr>
        <w:t>i</w:t>
      </w:r>
      <w:proofErr w:type="spellEnd"/>
      <w:r w:rsidRPr="00823C87">
        <w:rPr>
          <w:sz w:val="28"/>
          <w:szCs w:val="28"/>
        </w:rPr>
        <w:t xml:space="preserve"> в </w:t>
      </w:r>
      <w:proofErr w:type="spellStart"/>
      <w:r w:rsidRPr="00823C87">
        <w:rPr>
          <w:sz w:val="28"/>
          <w:szCs w:val="28"/>
        </w:rPr>
        <w:t>симб</w:t>
      </w:r>
      <w:r w:rsidRPr="00823C87">
        <w:rPr>
          <w:sz w:val="28"/>
          <w:szCs w:val="28"/>
          <w:lang w:val="en-US"/>
        </w:rPr>
        <w:t>i</w:t>
      </w:r>
      <w:r w:rsidRPr="00823C87">
        <w:rPr>
          <w:sz w:val="28"/>
          <w:szCs w:val="28"/>
        </w:rPr>
        <w:t>оз</w:t>
      </w:r>
      <w:r w:rsidRPr="00823C87">
        <w:rPr>
          <w:sz w:val="28"/>
          <w:szCs w:val="28"/>
          <w:lang w:val="en-US"/>
        </w:rPr>
        <w:t>i</w:t>
      </w:r>
      <w:proofErr w:type="spellEnd"/>
      <w:r w:rsidRPr="00823C87">
        <w:rPr>
          <w:sz w:val="28"/>
          <w:szCs w:val="28"/>
        </w:rPr>
        <w:t xml:space="preserve"> з бульбочковими </w:t>
      </w:r>
      <w:proofErr w:type="spellStart"/>
      <w:r w:rsidRPr="00823C87">
        <w:rPr>
          <w:sz w:val="28"/>
          <w:szCs w:val="28"/>
        </w:rPr>
        <w:t>бактер</w:t>
      </w:r>
      <w:r w:rsidRPr="00823C87">
        <w:rPr>
          <w:sz w:val="28"/>
          <w:szCs w:val="28"/>
          <w:lang w:val="en-US"/>
        </w:rPr>
        <w:t>i</w:t>
      </w:r>
      <w:proofErr w:type="spellEnd"/>
      <w:r w:rsidRPr="00823C87">
        <w:rPr>
          <w:sz w:val="28"/>
          <w:szCs w:val="28"/>
        </w:rPr>
        <w:t xml:space="preserve">ями </w:t>
      </w:r>
      <w:proofErr w:type="spellStart"/>
      <w:r w:rsidRPr="00823C87">
        <w:rPr>
          <w:sz w:val="28"/>
          <w:szCs w:val="28"/>
        </w:rPr>
        <w:t>здатн</w:t>
      </w:r>
      <w:r w:rsidRPr="00823C87">
        <w:rPr>
          <w:sz w:val="28"/>
          <w:szCs w:val="28"/>
          <w:lang w:val="en-US"/>
        </w:rPr>
        <w:t>i</w:t>
      </w:r>
      <w:proofErr w:type="spellEnd"/>
      <w:r w:rsidRPr="00823C87">
        <w:rPr>
          <w:sz w:val="28"/>
          <w:szCs w:val="28"/>
        </w:rPr>
        <w:t xml:space="preserve"> в ґрунтово-</w:t>
      </w:r>
      <w:proofErr w:type="spellStart"/>
      <w:r w:rsidRPr="00823C87">
        <w:rPr>
          <w:sz w:val="28"/>
          <w:szCs w:val="28"/>
        </w:rPr>
        <w:t>кл</w:t>
      </w:r>
      <w:r w:rsidRPr="00823C87">
        <w:rPr>
          <w:sz w:val="28"/>
          <w:szCs w:val="28"/>
          <w:lang w:val="en-US"/>
        </w:rPr>
        <w:t>i</w:t>
      </w:r>
      <w:r w:rsidRPr="00823C87">
        <w:rPr>
          <w:sz w:val="28"/>
          <w:szCs w:val="28"/>
        </w:rPr>
        <w:t>матичних</w:t>
      </w:r>
      <w:proofErr w:type="spellEnd"/>
      <w:r w:rsidRPr="00823C87">
        <w:rPr>
          <w:sz w:val="28"/>
          <w:szCs w:val="28"/>
        </w:rPr>
        <w:t xml:space="preserve"> умовах України засвоїти з </w:t>
      </w:r>
      <w:proofErr w:type="spellStart"/>
      <w:r w:rsidRPr="00823C87">
        <w:rPr>
          <w:sz w:val="28"/>
          <w:szCs w:val="28"/>
        </w:rPr>
        <w:t>пов</w:t>
      </w:r>
      <w:r w:rsidRPr="00823C87">
        <w:rPr>
          <w:sz w:val="28"/>
          <w:szCs w:val="28"/>
          <w:lang w:val="en-US"/>
        </w:rPr>
        <w:t>i</w:t>
      </w:r>
      <w:r w:rsidRPr="00823C87">
        <w:rPr>
          <w:sz w:val="28"/>
          <w:szCs w:val="28"/>
        </w:rPr>
        <w:t>тря</w:t>
      </w:r>
      <w:proofErr w:type="spellEnd"/>
      <w:r w:rsidRPr="00823C87">
        <w:rPr>
          <w:sz w:val="28"/>
          <w:szCs w:val="28"/>
        </w:rPr>
        <w:t xml:space="preserve"> до 125-480 кг/га молекулярного азоту </w:t>
      </w:r>
      <w:proofErr w:type="spellStart"/>
      <w:r w:rsidRPr="00823C87">
        <w:rPr>
          <w:sz w:val="28"/>
          <w:szCs w:val="28"/>
          <w:lang w:val="en-US"/>
        </w:rPr>
        <w:t>i</w:t>
      </w:r>
      <w:proofErr w:type="spellEnd"/>
      <w:r w:rsidRPr="00823C87">
        <w:rPr>
          <w:sz w:val="28"/>
          <w:szCs w:val="28"/>
        </w:rPr>
        <w:t xml:space="preserve"> сформувати висок</w:t>
      </w:r>
      <w:proofErr w:type="spellStart"/>
      <w:r w:rsidRPr="00823C87">
        <w:rPr>
          <w:sz w:val="28"/>
          <w:szCs w:val="28"/>
          <w:lang w:val="en-US"/>
        </w:rPr>
        <w:t>i</w:t>
      </w:r>
      <w:proofErr w:type="spellEnd"/>
      <w:r w:rsidRPr="00823C87">
        <w:rPr>
          <w:sz w:val="28"/>
          <w:szCs w:val="28"/>
        </w:rPr>
        <w:t xml:space="preserve"> врожаї дешевого </w:t>
      </w:r>
      <w:proofErr w:type="spellStart"/>
      <w:r w:rsidRPr="00823C87">
        <w:rPr>
          <w:sz w:val="28"/>
          <w:szCs w:val="28"/>
        </w:rPr>
        <w:t>високояк</w:t>
      </w:r>
      <w:r w:rsidRPr="00823C87">
        <w:rPr>
          <w:sz w:val="28"/>
          <w:szCs w:val="28"/>
          <w:lang w:val="en-US"/>
        </w:rPr>
        <w:t>i</w:t>
      </w:r>
      <w:r w:rsidRPr="00823C87">
        <w:rPr>
          <w:sz w:val="28"/>
          <w:szCs w:val="28"/>
        </w:rPr>
        <w:t>сного</w:t>
      </w:r>
      <w:proofErr w:type="spellEnd"/>
      <w:r w:rsidRPr="00823C87">
        <w:rPr>
          <w:sz w:val="28"/>
          <w:szCs w:val="28"/>
        </w:rPr>
        <w:t xml:space="preserve"> рослинного б</w:t>
      </w:r>
      <w:proofErr w:type="spellStart"/>
      <w:r w:rsidRPr="00823C87">
        <w:rPr>
          <w:sz w:val="28"/>
          <w:szCs w:val="28"/>
          <w:lang w:val="en-US"/>
        </w:rPr>
        <w:t>i</w:t>
      </w:r>
      <w:r w:rsidRPr="00823C87">
        <w:rPr>
          <w:sz w:val="28"/>
          <w:szCs w:val="28"/>
        </w:rPr>
        <w:t>лка</w:t>
      </w:r>
      <w:proofErr w:type="spellEnd"/>
      <w:r w:rsidRPr="00823C87">
        <w:rPr>
          <w:sz w:val="28"/>
          <w:szCs w:val="28"/>
        </w:rPr>
        <w:t xml:space="preserve">. </w:t>
      </w:r>
      <w:r w:rsidRPr="00823C87">
        <w:rPr>
          <w:rFonts w:eastAsia="MS Mincho"/>
          <w:sz w:val="28"/>
          <w:szCs w:val="28"/>
        </w:rPr>
        <w:t xml:space="preserve">До зернобобових культур </w:t>
      </w:r>
      <w:proofErr w:type="spellStart"/>
      <w:r w:rsidRPr="00823C87">
        <w:rPr>
          <w:sz w:val="28"/>
          <w:szCs w:val="28"/>
        </w:rPr>
        <w:t>поліфункціонального</w:t>
      </w:r>
      <w:proofErr w:type="spellEnd"/>
      <w:r w:rsidRPr="00823C87">
        <w:rPr>
          <w:sz w:val="28"/>
          <w:szCs w:val="28"/>
        </w:rPr>
        <w:t xml:space="preserve"> використання,</w:t>
      </w:r>
      <w:r w:rsidRPr="00823C87">
        <w:rPr>
          <w:rFonts w:eastAsia="MS Mincho"/>
          <w:sz w:val="28"/>
          <w:szCs w:val="28"/>
        </w:rPr>
        <w:t xml:space="preserve"> крім традиційних – сої та гороху, відносяться  сочевиця та нут – зернобобові культури, які забезпечують не лише отримання цінної харчової сировини, а й відіграють важливу екологічну роль завдяки симбіотичній азотфіксації азоту та накопиченню його в </w:t>
      </w:r>
      <w:proofErr w:type="spellStart"/>
      <w:r w:rsidRPr="00823C87">
        <w:rPr>
          <w:rFonts w:eastAsia="MS Mincho"/>
          <w:sz w:val="28"/>
          <w:szCs w:val="28"/>
        </w:rPr>
        <w:t>грунті</w:t>
      </w:r>
      <w:proofErr w:type="spellEnd"/>
      <w:r w:rsidRPr="00823C87">
        <w:rPr>
          <w:rFonts w:eastAsia="MS Mincho"/>
          <w:sz w:val="28"/>
          <w:szCs w:val="28"/>
        </w:rPr>
        <w:t xml:space="preserve">. </w:t>
      </w:r>
    </w:p>
    <w:p w:rsidR="00ED3B2F" w:rsidRDefault="00ED3B2F" w:rsidP="00ED3B2F">
      <w:pPr>
        <w:pStyle w:val="a3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823C87">
        <w:rPr>
          <w:rFonts w:ascii="Times New Roman" w:eastAsia="MS Mincho" w:hAnsi="Times New Roman" w:cs="Times New Roman"/>
          <w:sz w:val="28"/>
          <w:szCs w:val="28"/>
          <w:lang w:val="uk-UA"/>
        </w:rPr>
        <w:t>Введення в культуру нових видів промислово цінних малопоширених культур потребує відпрацювання нових технологій їх вирощування з врахуванням сортових особливостей, адаптації виду до умов вирощування, аналізування особливостей формування урожайності та якості з врахуванням вмісту біологічно цінних компонентів залежно від технологічних чинників та чинників довкілля</w:t>
      </w:r>
      <w:r w:rsidRPr="00823C87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Розроблені нами нові технології вирощування видів, які вводяться в польову культуру, сприяють зниженню впливу некерованих чинників на формування продуктивності, підвищенню ролі виду, сталого розвитку сформованих агроценозів, підвищенню якості сировини та безпеки продуктів харчування.</w:t>
      </w:r>
      <w:r w:rsidRPr="00823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C87">
        <w:rPr>
          <w:rFonts w:ascii="Times New Roman" w:hAnsi="Times New Roman" w:cs="Times New Roman"/>
          <w:sz w:val="28"/>
          <w:szCs w:val="28"/>
        </w:rPr>
        <w:t xml:space="preserve">Теоретично </w:t>
      </w:r>
      <w:proofErr w:type="spellStart"/>
      <w:r w:rsidRPr="00823C87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823C87">
        <w:rPr>
          <w:rFonts w:ascii="Times New Roman" w:hAnsi="Times New Roman" w:cs="Times New Roman"/>
          <w:sz w:val="28"/>
          <w:szCs w:val="28"/>
        </w:rPr>
        <w:t xml:space="preserve"> та практично </w:t>
      </w:r>
      <w:proofErr w:type="spellStart"/>
      <w:r w:rsidRPr="00823C87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Pr="00823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C8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23C87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823C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3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C8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23C87">
        <w:rPr>
          <w:rFonts w:ascii="Times New Roman" w:hAnsi="Times New Roman" w:cs="Times New Roman"/>
          <w:sz w:val="28"/>
          <w:szCs w:val="28"/>
        </w:rPr>
        <w:t xml:space="preserve"> культур у </w:t>
      </w:r>
      <w:proofErr w:type="spellStart"/>
      <w:r w:rsidRPr="00823C87">
        <w:rPr>
          <w:rFonts w:ascii="Times New Roman" w:hAnsi="Times New Roman" w:cs="Times New Roman"/>
          <w:sz w:val="28"/>
          <w:szCs w:val="28"/>
        </w:rPr>
        <w:t>біоконверсії</w:t>
      </w:r>
      <w:proofErr w:type="spellEnd"/>
      <w:r w:rsidRPr="00823C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3583" w:rsidRDefault="00ED3B2F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2F"/>
    <w:rsid w:val="005C7E7E"/>
    <w:rsid w:val="009F7C1C"/>
    <w:rsid w:val="00E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A910-E7E8-4F75-893F-5DD2FC98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D3B2F"/>
    <w:rPr>
      <w:rFonts w:ascii="Courier New" w:hAnsi="Courier New" w:cs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rsid w:val="00ED3B2F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2017-05-26T06:59:00Z</dcterms:created>
  <dcterms:modified xsi:type="dcterms:W3CDTF">2017-05-26T06:59:00Z</dcterms:modified>
</cp:coreProperties>
</file>