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F7" w:rsidRPr="001962F2" w:rsidRDefault="000170F7" w:rsidP="000170F7">
      <w:pPr>
        <w:rPr>
          <w:b/>
          <w:lang w:val="uk-UA"/>
        </w:rPr>
      </w:pPr>
      <w:r w:rsidRPr="001962F2">
        <w:rPr>
          <w:b/>
        </w:rPr>
        <w:t>УДК 636.52/58.082</w:t>
      </w:r>
    </w:p>
    <w:p w:rsidR="000170F7" w:rsidRPr="001962F2" w:rsidRDefault="000170F7" w:rsidP="000170F7">
      <w:pPr>
        <w:ind w:firstLine="709"/>
        <w:rPr>
          <w:b/>
          <w:lang w:val="uk-UA"/>
        </w:rPr>
      </w:pPr>
    </w:p>
    <w:p w:rsidR="000170F7" w:rsidRPr="001962F2" w:rsidRDefault="000170F7" w:rsidP="000170F7">
      <w:pPr>
        <w:jc w:val="center"/>
        <w:rPr>
          <w:b/>
          <w:caps/>
          <w:lang w:val="uk-UA"/>
        </w:rPr>
      </w:pPr>
      <w:r w:rsidRPr="001962F2">
        <w:rPr>
          <w:b/>
          <w:caps/>
          <w:lang w:val="uk-UA"/>
        </w:rPr>
        <w:t>Технологія виробництва молока в умовах окремого господарства Херсонської області</w:t>
      </w:r>
    </w:p>
    <w:p w:rsidR="000170F7" w:rsidRPr="001962F2" w:rsidRDefault="000170F7" w:rsidP="000170F7">
      <w:pPr>
        <w:ind w:firstLine="709"/>
        <w:rPr>
          <w:lang w:val="uk-UA"/>
        </w:rPr>
      </w:pPr>
    </w:p>
    <w:p w:rsidR="000170F7" w:rsidRPr="001962F2" w:rsidRDefault="000170F7" w:rsidP="000170F7">
      <w:pPr>
        <w:rPr>
          <w:lang w:val="uk-UA"/>
        </w:rPr>
      </w:pPr>
      <w:r w:rsidRPr="001962F2">
        <w:rPr>
          <w:b/>
          <w:i/>
          <w:lang w:val="uk-UA"/>
        </w:rPr>
        <w:t>Р. В.</w:t>
      </w:r>
      <w:r w:rsidRPr="001962F2">
        <w:rPr>
          <w:i/>
          <w:lang w:val="uk-UA"/>
        </w:rPr>
        <w:t xml:space="preserve"> </w:t>
      </w:r>
      <w:proofErr w:type="spellStart"/>
      <w:r w:rsidRPr="001962F2">
        <w:rPr>
          <w:b/>
          <w:i/>
          <w:lang w:val="uk-UA"/>
        </w:rPr>
        <w:t>Кулікова</w:t>
      </w:r>
      <w:proofErr w:type="spellEnd"/>
      <w:r w:rsidRPr="001962F2">
        <w:rPr>
          <w:b/>
          <w:i/>
          <w:lang w:val="uk-UA"/>
        </w:rPr>
        <w:t xml:space="preserve">, </w:t>
      </w:r>
      <w:r w:rsidRPr="001962F2">
        <w:rPr>
          <w:lang w:val="uk-UA"/>
        </w:rPr>
        <w:t xml:space="preserve"> </w:t>
      </w:r>
      <w:r w:rsidRPr="001962F2">
        <w:rPr>
          <w:i/>
          <w:lang w:val="uk-UA"/>
        </w:rPr>
        <w:t>магістрант</w:t>
      </w:r>
    </w:p>
    <w:p w:rsidR="000170F7" w:rsidRPr="001962F2" w:rsidRDefault="000170F7" w:rsidP="000170F7">
      <w:pPr>
        <w:rPr>
          <w:i/>
          <w:lang w:val="uk-UA"/>
        </w:rPr>
      </w:pPr>
      <w:r w:rsidRPr="001962F2">
        <w:rPr>
          <w:b/>
          <w:i/>
          <w:lang w:val="uk-UA"/>
        </w:rPr>
        <w:t xml:space="preserve">Ю. В. Іваненко, </w:t>
      </w:r>
      <w:r w:rsidRPr="001962F2">
        <w:rPr>
          <w:i/>
          <w:lang w:val="uk-UA"/>
        </w:rPr>
        <w:t xml:space="preserve"> магістрант</w:t>
      </w:r>
    </w:p>
    <w:p w:rsidR="000170F7" w:rsidRPr="001962F2" w:rsidRDefault="000170F7" w:rsidP="000170F7">
      <w:pPr>
        <w:rPr>
          <w:i/>
          <w:lang w:val="uk-UA"/>
        </w:rPr>
      </w:pPr>
      <w:r w:rsidRPr="001962F2">
        <w:rPr>
          <w:b/>
          <w:i/>
          <w:lang w:val="uk-UA"/>
        </w:rPr>
        <w:t>Н. С.</w:t>
      </w:r>
      <w:r w:rsidRPr="001962F2">
        <w:rPr>
          <w:i/>
          <w:lang w:val="uk-UA"/>
        </w:rPr>
        <w:t xml:space="preserve"> </w:t>
      </w:r>
      <w:proofErr w:type="spellStart"/>
      <w:r w:rsidRPr="001962F2">
        <w:rPr>
          <w:b/>
          <w:i/>
          <w:lang w:val="uk-UA"/>
        </w:rPr>
        <w:t>Папакіна</w:t>
      </w:r>
      <w:proofErr w:type="spellEnd"/>
      <w:r w:rsidRPr="001962F2">
        <w:rPr>
          <w:b/>
          <w:i/>
          <w:lang w:val="uk-UA"/>
        </w:rPr>
        <w:t xml:space="preserve">, </w:t>
      </w:r>
      <w:r w:rsidRPr="001962F2">
        <w:rPr>
          <w:i/>
          <w:lang w:val="uk-UA"/>
        </w:rPr>
        <w:t xml:space="preserve">науковий керівник </w:t>
      </w:r>
      <w:r w:rsidRPr="001962F2">
        <w:rPr>
          <w:i/>
        </w:rPr>
        <w:t xml:space="preserve">кандидат </w:t>
      </w:r>
      <w:proofErr w:type="spellStart"/>
      <w:r w:rsidRPr="001962F2">
        <w:rPr>
          <w:i/>
        </w:rPr>
        <w:t>сільськогосподарських</w:t>
      </w:r>
      <w:proofErr w:type="spellEnd"/>
      <w:r w:rsidRPr="001962F2">
        <w:rPr>
          <w:i/>
        </w:rPr>
        <w:t xml:space="preserve"> наук</w:t>
      </w:r>
      <w:r w:rsidRPr="001962F2">
        <w:rPr>
          <w:i/>
          <w:lang w:val="uk-UA"/>
        </w:rPr>
        <w:t xml:space="preserve">, доцент кафедри генетики та розведення </w:t>
      </w:r>
      <w:proofErr w:type="spellStart"/>
      <w:r w:rsidRPr="001962F2">
        <w:rPr>
          <w:i/>
          <w:lang w:val="uk-UA"/>
        </w:rPr>
        <w:t>с.г</w:t>
      </w:r>
      <w:proofErr w:type="spellEnd"/>
      <w:r w:rsidRPr="001962F2">
        <w:rPr>
          <w:i/>
          <w:lang w:val="uk-UA"/>
        </w:rPr>
        <w:t>. тварин ім. В. П. Коваленка</w:t>
      </w:r>
    </w:p>
    <w:p w:rsidR="000170F7" w:rsidRPr="001962F2" w:rsidRDefault="000170F7" w:rsidP="000170F7">
      <w:pPr>
        <w:widowControl w:val="0"/>
        <w:tabs>
          <w:tab w:val="left" w:pos="540"/>
          <w:tab w:val="left" w:pos="1260"/>
        </w:tabs>
        <w:suppressAutoHyphens/>
        <w:autoSpaceDE w:val="0"/>
        <w:autoSpaceDN w:val="0"/>
        <w:adjustRightInd w:val="0"/>
        <w:jc w:val="both"/>
        <w:rPr>
          <w:i/>
          <w:lang w:val="uk-UA"/>
        </w:rPr>
      </w:pPr>
      <w:r w:rsidRPr="001962F2">
        <w:rPr>
          <w:i/>
          <w:lang w:val="uk-UA"/>
        </w:rPr>
        <w:t>ДВНЗ «Херсонський Державний Аграрний Університет»</w:t>
      </w:r>
    </w:p>
    <w:p w:rsidR="000170F7" w:rsidRPr="001962F2" w:rsidRDefault="000170F7" w:rsidP="000170F7">
      <w:pPr>
        <w:ind w:firstLine="709"/>
        <w:rPr>
          <w:i/>
          <w:lang w:val="uk-UA"/>
        </w:rPr>
      </w:pPr>
    </w:p>
    <w:p w:rsidR="000170F7" w:rsidRPr="001962F2" w:rsidRDefault="000170F7" w:rsidP="000170F7">
      <w:pPr>
        <w:ind w:firstLine="709"/>
        <w:jc w:val="both"/>
        <w:rPr>
          <w:i/>
          <w:lang w:val="uk-UA"/>
        </w:rPr>
      </w:pPr>
      <w:r w:rsidRPr="001962F2">
        <w:rPr>
          <w:i/>
          <w:lang w:val="uk-UA"/>
        </w:rPr>
        <w:t xml:space="preserve">Надано оцінку показникам продуктивності поголів’я корів підприємства </w:t>
      </w:r>
      <w:r w:rsidRPr="001962F2">
        <w:rPr>
          <w:i/>
        </w:rPr>
        <w:t xml:space="preserve">СТОВ «Восход» </w:t>
      </w:r>
      <w:proofErr w:type="spellStart"/>
      <w:r w:rsidRPr="001962F2">
        <w:rPr>
          <w:i/>
        </w:rPr>
        <w:t>Скадовського</w:t>
      </w:r>
      <w:proofErr w:type="spellEnd"/>
      <w:r w:rsidRPr="001962F2">
        <w:rPr>
          <w:i/>
        </w:rPr>
        <w:t xml:space="preserve"> району </w:t>
      </w:r>
      <w:proofErr w:type="spellStart"/>
      <w:r w:rsidRPr="001962F2">
        <w:rPr>
          <w:i/>
        </w:rPr>
        <w:t>Херсонської</w:t>
      </w:r>
      <w:proofErr w:type="spellEnd"/>
      <w:r w:rsidRPr="001962F2">
        <w:rPr>
          <w:i/>
        </w:rPr>
        <w:t xml:space="preserve"> </w:t>
      </w:r>
      <w:proofErr w:type="spellStart"/>
      <w:r w:rsidRPr="001962F2">
        <w:rPr>
          <w:i/>
        </w:rPr>
        <w:t>області</w:t>
      </w:r>
      <w:proofErr w:type="spellEnd"/>
      <w:r w:rsidRPr="001962F2">
        <w:rPr>
          <w:i/>
        </w:rPr>
        <w:t>.</w:t>
      </w:r>
      <w:r w:rsidRPr="001962F2">
        <w:rPr>
          <w:i/>
          <w:lang w:val="uk-UA"/>
        </w:rPr>
        <w:t xml:space="preserve"> Встановлено добрий рівень розвитку </w:t>
      </w:r>
      <w:proofErr w:type="spellStart"/>
      <w:r w:rsidRPr="001962F2">
        <w:rPr>
          <w:i/>
          <w:lang w:val="uk-UA"/>
        </w:rPr>
        <w:t>нетелів</w:t>
      </w:r>
      <w:proofErr w:type="spellEnd"/>
      <w:r w:rsidRPr="001962F2">
        <w:rPr>
          <w:i/>
          <w:lang w:val="uk-UA"/>
        </w:rPr>
        <w:t xml:space="preserve"> із добрим генетичним потенціалом продуктивності </w:t>
      </w:r>
      <w:r w:rsidRPr="001962F2">
        <w:rPr>
          <w:i/>
          <w:color w:val="000000"/>
          <w:lang w:val="uk-UA"/>
        </w:rPr>
        <w:t>що перевищує 5000 кг молока за 305 днів лактації, при вмісті жиру в молоці 3,82 %</w:t>
      </w:r>
    </w:p>
    <w:p w:rsidR="000170F7" w:rsidRPr="001962F2" w:rsidRDefault="000170F7" w:rsidP="000170F7">
      <w:pPr>
        <w:widowControl w:val="0"/>
        <w:tabs>
          <w:tab w:val="left" w:pos="540"/>
          <w:tab w:val="left" w:pos="1260"/>
        </w:tabs>
        <w:suppressAutoHyphens/>
        <w:autoSpaceDE w:val="0"/>
        <w:autoSpaceDN w:val="0"/>
        <w:adjustRightInd w:val="0"/>
        <w:ind w:firstLine="709"/>
        <w:rPr>
          <w:i/>
          <w:color w:val="000000"/>
          <w:lang w:val="uk-UA"/>
        </w:rPr>
      </w:pPr>
      <w:r w:rsidRPr="001962F2">
        <w:rPr>
          <w:b/>
          <w:i/>
          <w:lang w:val="uk-UA"/>
        </w:rPr>
        <w:t>Ключові слова</w:t>
      </w:r>
      <w:r w:rsidRPr="001962F2">
        <w:rPr>
          <w:i/>
          <w:lang w:val="uk-UA"/>
        </w:rPr>
        <w:t>: молочне скотарство, потенціал продуктивності, корови-первістки, лактація</w:t>
      </w:r>
    </w:p>
    <w:p w:rsidR="000170F7" w:rsidRPr="001962F2" w:rsidRDefault="000170F7" w:rsidP="000170F7">
      <w:pPr>
        <w:ind w:firstLine="709"/>
        <w:rPr>
          <w:lang w:val="uk-UA"/>
        </w:rPr>
      </w:pPr>
    </w:p>
    <w:p w:rsidR="000170F7" w:rsidRPr="001962F2" w:rsidRDefault="000170F7" w:rsidP="000170F7">
      <w:pPr>
        <w:pStyle w:val="q22"/>
        <w:tabs>
          <w:tab w:val="clear" w:pos="709"/>
          <w:tab w:val="left" w:pos="28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62F2">
        <w:rPr>
          <w:rFonts w:ascii="Times New Roman" w:hAnsi="Times New Roman" w:cs="Times New Roman"/>
          <w:sz w:val="24"/>
          <w:szCs w:val="24"/>
        </w:rPr>
        <w:t>Вивчено технологію виробництва молока в умовах СТОВ «</w:t>
      </w:r>
      <w:proofErr w:type="spellStart"/>
      <w:r w:rsidRPr="001962F2">
        <w:rPr>
          <w:rFonts w:ascii="Times New Roman" w:hAnsi="Times New Roman" w:cs="Times New Roman"/>
          <w:sz w:val="24"/>
          <w:szCs w:val="24"/>
        </w:rPr>
        <w:t>Восход</w:t>
      </w:r>
      <w:proofErr w:type="spellEnd"/>
      <w:r w:rsidRPr="001962F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962F2">
        <w:rPr>
          <w:rFonts w:ascii="Times New Roman" w:hAnsi="Times New Roman" w:cs="Times New Roman"/>
          <w:sz w:val="24"/>
          <w:szCs w:val="24"/>
        </w:rPr>
        <w:t>Скадовського</w:t>
      </w:r>
      <w:proofErr w:type="spellEnd"/>
      <w:r w:rsidRPr="001962F2">
        <w:rPr>
          <w:rFonts w:ascii="Times New Roman" w:hAnsi="Times New Roman" w:cs="Times New Roman"/>
          <w:sz w:val="24"/>
          <w:szCs w:val="24"/>
        </w:rPr>
        <w:t xml:space="preserve"> району Херсонської області.  Високу продуктивність поголів’я підприємства забезпечує повноцінний і якісний ремонт стада за рахунок телиць та первісток, вирощених в умовах господарства. Осіменіння телиць відбувається у віці 16,5 місяців, що забезпечує вік першого отелення, в середньому 790 дні.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 xml:space="preserve">У стаді господарства, на  час досліджень, нараховувалось 63 голови корів-первісток з закінченою лактацією. 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 xml:space="preserve">Жива маса первісток на час бонітування дорівнювала </w:t>
      </w:r>
      <w:smartTag w:uri="urn:schemas-microsoft-com:office:smarttags" w:element="metricconverter">
        <w:smartTagPr>
          <w:attr w:name="ProductID" w:val="532 кг"/>
        </w:smartTagPr>
        <w:r w:rsidRPr="001962F2">
          <w:rPr>
            <w:color w:val="000000"/>
            <w:lang w:val="uk-UA"/>
          </w:rPr>
          <w:t>532 кг</w:t>
        </w:r>
      </w:smartTag>
      <w:r w:rsidRPr="001962F2">
        <w:rPr>
          <w:color w:val="000000"/>
          <w:lang w:val="uk-UA"/>
        </w:rPr>
        <w:t>, і становила 91,0 % від середньої маси повновікових корів. Рівень молочної продуктивності 91,4 %, по відношенню до середнього показника СТОВ «</w:t>
      </w:r>
      <w:proofErr w:type="spellStart"/>
      <w:r w:rsidRPr="001962F2">
        <w:rPr>
          <w:color w:val="000000"/>
          <w:lang w:val="uk-UA"/>
        </w:rPr>
        <w:t>Восход</w:t>
      </w:r>
      <w:proofErr w:type="spellEnd"/>
      <w:r w:rsidRPr="001962F2">
        <w:rPr>
          <w:color w:val="000000"/>
          <w:lang w:val="uk-UA"/>
        </w:rPr>
        <w:t xml:space="preserve">». За загальноприйнятими нормами, продуктивність за першу лактацію становить 70 % від потенційного рівня молочної продуктивності корови. Таким чином від корів-первісток, введених до стада, в майбутньому можна очікувати середній рівень надою за лактацію не менш ніж 8000 кг. Серед введених до стада первісток є і 7 голів, середня продуктивність яких перевищує 5000 кг молока за 305 днів лактації, при вмісті жиру в молоці 3,82 %. 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 xml:space="preserve">Все це свідчить про перспективність використання </w:t>
      </w:r>
      <w:proofErr w:type="spellStart"/>
      <w:r w:rsidRPr="001962F2">
        <w:rPr>
          <w:color w:val="000000"/>
          <w:lang w:val="uk-UA"/>
        </w:rPr>
        <w:t>голштинської</w:t>
      </w:r>
      <w:proofErr w:type="spellEnd"/>
      <w:r w:rsidRPr="001962F2">
        <w:rPr>
          <w:color w:val="000000"/>
          <w:lang w:val="uk-UA"/>
        </w:rPr>
        <w:t xml:space="preserve"> породи в умовах господарства та необхідність проведення селекційної роботи.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 xml:space="preserve">Забезпечити високу продуктивність корів без сучасних технологій, а саме механізації доїння неможливо. В господарстві встановлено доїльна установка АД – 100, запланована побудова та введення до експлуатації доїльного зала з сучасним обладнанням. Все це, з врахування частки  тварин </w:t>
      </w:r>
      <w:proofErr w:type="spellStart"/>
      <w:r w:rsidRPr="001962F2">
        <w:rPr>
          <w:color w:val="000000"/>
          <w:lang w:val="uk-UA"/>
        </w:rPr>
        <w:t>вибракованого</w:t>
      </w:r>
      <w:proofErr w:type="spellEnd"/>
      <w:r w:rsidRPr="001962F2">
        <w:rPr>
          <w:color w:val="000000"/>
          <w:lang w:val="uk-UA"/>
        </w:rPr>
        <w:t xml:space="preserve"> з причин захворювання вим’я (5 голів), призвело нас до дослідження корів-первісток та технологічними якостями вим’я.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 xml:space="preserve">За два роки, на період бонітування за якістю вим’я було оцінено 18 голів корів-первісток. 70 % з них мали валоподібне вим’я, що притаманне </w:t>
      </w:r>
      <w:proofErr w:type="spellStart"/>
      <w:r w:rsidRPr="001962F2">
        <w:rPr>
          <w:color w:val="000000"/>
          <w:lang w:val="uk-UA"/>
        </w:rPr>
        <w:t>гоштинській</w:t>
      </w:r>
      <w:proofErr w:type="spellEnd"/>
      <w:r w:rsidRPr="001962F2">
        <w:rPr>
          <w:color w:val="000000"/>
          <w:lang w:val="uk-UA"/>
        </w:rPr>
        <w:t xml:space="preserve"> породі, тварини характеризувались </w:t>
      </w:r>
      <w:proofErr w:type="spellStart"/>
      <w:r w:rsidRPr="001962F2">
        <w:rPr>
          <w:color w:val="000000"/>
          <w:lang w:val="uk-UA"/>
        </w:rPr>
        <w:t>чашеподібною</w:t>
      </w:r>
      <w:proofErr w:type="spellEnd"/>
      <w:r w:rsidRPr="001962F2">
        <w:rPr>
          <w:color w:val="000000"/>
          <w:lang w:val="uk-UA"/>
        </w:rPr>
        <w:t xml:space="preserve"> формою. Деякі автори вказують, що форма вим’я корів може змінюватись з віком і переходити з </w:t>
      </w:r>
      <w:proofErr w:type="spellStart"/>
      <w:r w:rsidRPr="001962F2">
        <w:rPr>
          <w:color w:val="000000"/>
          <w:lang w:val="uk-UA"/>
        </w:rPr>
        <w:t>чашо</w:t>
      </w:r>
      <w:proofErr w:type="spellEnd"/>
      <w:r w:rsidRPr="001962F2">
        <w:rPr>
          <w:color w:val="000000"/>
          <w:lang w:val="uk-UA"/>
        </w:rPr>
        <w:t xml:space="preserve">- до </w:t>
      </w:r>
      <w:proofErr w:type="spellStart"/>
      <w:r w:rsidRPr="001962F2">
        <w:rPr>
          <w:color w:val="000000"/>
          <w:lang w:val="uk-UA"/>
        </w:rPr>
        <w:t>ванноподібної</w:t>
      </w:r>
      <w:proofErr w:type="spellEnd"/>
      <w:r w:rsidRPr="001962F2">
        <w:rPr>
          <w:color w:val="000000"/>
          <w:lang w:val="uk-UA"/>
        </w:rPr>
        <w:t xml:space="preserve"> форми.</w:t>
      </w:r>
    </w:p>
    <w:p w:rsidR="000170F7" w:rsidRPr="001962F2" w:rsidRDefault="000170F7" w:rsidP="000170F7">
      <w:pPr>
        <w:ind w:firstLine="709"/>
        <w:jc w:val="both"/>
        <w:rPr>
          <w:color w:val="000000"/>
          <w:lang w:val="uk-UA"/>
        </w:rPr>
      </w:pPr>
      <w:r w:rsidRPr="001962F2">
        <w:rPr>
          <w:color w:val="000000"/>
          <w:lang w:val="uk-UA"/>
        </w:rPr>
        <w:t>Основним показником технологічної придатності є швидкість молоковіддачі, яка в середньому за два роки підвищилась від 1,98 до 2,07 кг/хв. Це вказує на наявний генетичний потенціал, що отримали молоді тварини від якісних плідників, сперму яких використовують у господарстві.  Однак, без застосування заходів з підготовки телиць до лактації й роздоювання не буде отримано фактичну високу молочну продуктивність.</w:t>
      </w:r>
    </w:p>
    <w:p w:rsidR="000170F7" w:rsidRPr="001962F2" w:rsidRDefault="000170F7" w:rsidP="000170F7">
      <w:pPr>
        <w:ind w:firstLine="709"/>
        <w:rPr>
          <w:lang w:val="uk-UA"/>
        </w:rPr>
      </w:pPr>
    </w:p>
    <w:p w:rsidR="00AF3583" w:rsidRPr="000170F7" w:rsidRDefault="000170F7">
      <w:pPr>
        <w:rPr>
          <w:lang w:val="uk-UA"/>
        </w:rPr>
      </w:pPr>
      <w:bookmarkStart w:id="0" w:name="_GoBack"/>
      <w:bookmarkEnd w:id="0"/>
    </w:p>
    <w:sectPr w:rsidR="00AF3583" w:rsidRPr="0001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F7"/>
    <w:rsid w:val="000170F7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A4A0-11BD-4D4B-A443-4A34BC1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22">
    <w:name w:val="Основной тексq2 2"/>
    <w:basedOn w:val="a"/>
    <w:rsid w:val="000170F7"/>
    <w:pPr>
      <w:tabs>
        <w:tab w:val="left" w:pos="709"/>
      </w:tabs>
      <w:overflowPunct w:val="0"/>
      <w:autoSpaceDE w:val="0"/>
      <w:autoSpaceDN w:val="0"/>
      <w:adjustRightInd w:val="0"/>
      <w:spacing w:line="360" w:lineRule="atLeast"/>
      <w:ind w:firstLine="567"/>
      <w:jc w:val="both"/>
      <w:textAlignment w:val="baseline"/>
    </w:pPr>
    <w:rPr>
      <w:rFonts w:ascii="Times New Roman CYR" w:hAnsi="Times New Roman CYR" w:cs="Times New Roman CYR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2017-05-23T14:20:00Z</dcterms:created>
  <dcterms:modified xsi:type="dcterms:W3CDTF">2017-05-23T14:21:00Z</dcterms:modified>
</cp:coreProperties>
</file>